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11" w:rsidRDefault="00873B11" w:rsidP="00873B11">
      <w:pPr>
        <w:autoSpaceDE w:val="0"/>
        <w:autoSpaceDN w:val="0"/>
        <w:adjustRightInd w:val="0"/>
        <w:spacing w:line="600" w:lineRule="exact"/>
        <w:jc w:val="center"/>
        <w:rPr>
          <w:rFonts w:asciiTheme="minorEastAsia" w:hAnsiTheme="minorEastAsia" w:cs="华文中宋"/>
          <w:b/>
          <w:color w:val="000000"/>
          <w:kern w:val="0"/>
          <w:sz w:val="28"/>
          <w:szCs w:val="28"/>
          <w:lang w:val="zh-CN"/>
        </w:rPr>
      </w:pPr>
      <w:r w:rsidRPr="00AF0DE9">
        <w:rPr>
          <w:rFonts w:asciiTheme="minorEastAsia" w:hAnsiTheme="minorEastAsia" w:cs="华文中宋" w:hint="eastAsia"/>
          <w:b/>
          <w:color w:val="000000"/>
          <w:kern w:val="0"/>
          <w:sz w:val="28"/>
          <w:szCs w:val="28"/>
          <w:lang w:val="zh-CN"/>
        </w:rPr>
        <w:t>东南大学建筑学院创先争优活动“点评工作”实施方案</w:t>
      </w:r>
    </w:p>
    <w:p w:rsidR="00873B11" w:rsidRPr="00AF0DE9" w:rsidRDefault="00873B11" w:rsidP="00873B11">
      <w:pPr>
        <w:autoSpaceDE w:val="0"/>
        <w:autoSpaceDN w:val="0"/>
        <w:adjustRightInd w:val="0"/>
        <w:spacing w:line="500" w:lineRule="exact"/>
        <w:ind w:firstLine="600"/>
        <w:rPr>
          <w:rFonts w:asciiTheme="minorEastAsia" w:hAnsiTheme="minorEastAsia" w:cs="仿宋_GB2312"/>
          <w:color w:val="000000"/>
          <w:kern w:val="0"/>
          <w:sz w:val="30"/>
          <w:szCs w:val="30"/>
          <w:lang w:val="zh-CN"/>
        </w:rPr>
      </w:pPr>
    </w:p>
    <w:p w:rsidR="00873B11" w:rsidRPr="00AF0DE9" w:rsidRDefault="00873B11" w:rsidP="00E1103B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为进一步加强对创先争优活动的领导，充分调动基层党组织和党员的积极性，根据中央创先争优活动领导小组《关于印发</w:t>
      </w:r>
      <w:r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&lt;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关于在创先争优活动中认真做好领导点评工作的指导意见</w:t>
      </w:r>
      <w:r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&gt;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的通知》精神，按照《东南大学创先争优活动领导点评工作实施方案》的要求，结合我院实际，制定我</w:t>
      </w:r>
      <w:r w:rsidR="00E1103B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院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创先争优活动领导点评工作实施方案。</w:t>
      </w:r>
    </w:p>
    <w:p w:rsidR="00AF0DE9" w:rsidRPr="00AF0DE9" w:rsidRDefault="00AF0DE9" w:rsidP="00E1103B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</w:p>
    <w:p w:rsidR="00873B11" w:rsidRPr="00AF0DE9" w:rsidRDefault="00873B11" w:rsidP="00D25DB2">
      <w:pPr>
        <w:autoSpaceDE w:val="0"/>
        <w:autoSpaceDN w:val="0"/>
        <w:adjustRightInd w:val="0"/>
        <w:rPr>
          <w:rFonts w:asciiTheme="minorEastAsia" w:hAnsiTheme="minorEastAsia" w:cs="黑体"/>
          <w:b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黑体" w:hint="eastAsia"/>
          <w:b/>
          <w:color w:val="000000"/>
          <w:kern w:val="0"/>
          <w:szCs w:val="21"/>
          <w:lang w:val="zh-CN"/>
        </w:rPr>
        <w:t>一、点评对象</w:t>
      </w:r>
    </w:p>
    <w:p w:rsidR="00873B11" w:rsidRPr="00AF0DE9" w:rsidRDefault="00873B11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点评对象为全院各级基层党</w:t>
      </w:r>
      <w:r w:rsidR="008B644E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支部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和共产党员。点评按照党组织隶属关系进行。院党委负责人点评各基层党支部及其支部书记，各基层党支部负责人点评本支部党员。</w:t>
      </w:r>
    </w:p>
    <w:p w:rsidR="00AF0DE9" w:rsidRPr="00AF0DE9" w:rsidRDefault="00AF0DE9" w:rsidP="00E1103B">
      <w:pPr>
        <w:autoSpaceDE w:val="0"/>
        <w:autoSpaceDN w:val="0"/>
        <w:adjustRightInd w:val="0"/>
        <w:ind w:firstLine="64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</w:p>
    <w:p w:rsidR="00873B11" w:rsidRPr="00AF0DE9" w:rsidRDefault="00873B11" w:rsidP="00D25DB2">
      <w:pPr>
        <w:autoSpaceDE w:val="0"/>
        <w:autoSpaceDN w:val="0"/>
        <w:adjustRightInd w:val="0"/>
        <w:rPr>
          <w:rFonts w:asciiTheme="minorEastAsia" w:hAnsiTheme="minorEastAsia" w:cs="黑体"/>
          <w:b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黑体" w:hint="eastAsia"/>
          <w:b/>
          <w:color w:val="000000"/>
          <w:kern w:val="0"/>
          <w:szCs w:val="21"/>
          <w:lang w:val="zh-CN"/>
        </w:rPr>
        <w:t>二、点评的主要内容</w:t>
      </w:r>
    </w:p>
    <w:p w:rsidR="00873B11" w:rsidRPr="00AF0DE9" w:rsidRDefault="00873B11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点评要结合学习贯彻党的十七届五中全会精神，</w:t>
      </w:r>
      <w:r w:rsidR="00D25DB2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领会新时期我校和我院新的发展战略，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紧紧围绕推动科学发展、促进校园和谐、服务师生员工、加强基层组织的总体要求，以创建</w:t>
      </w:r>
      <w:r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“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五个好</w:t>
      </w:r>
      <w:r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”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（支部班子好，党员队伍好，工作机制好，工作业绩好，群众基础好）先进基层党组织、争当</w:t>
      </w:r>
      <w:r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“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五带头</w:t>
      </w:r>
      <w:r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”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（带头学习提高，带头争创佳绩，带头服务师生，带头遵纪守法，带头弘扬正气）优秀共产党员为主要内容。</w:t>
      </w:r>
    </w:p>
    <w:p w:rsidR="00AF0DE9" w:rsidRPr="00AF0DE9" w:rsidRDefault="00AF0DE9" w:rsidP="00E1103B">
      <w:pPr>
        <w:autoSpaceDE w:val="0"/>
        <w:autoSpaceDN w:val="0"/>
        <w:adjustRightInd w:val="0"/>
        <w:ind w:firstLine="640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</w:p>
    <w:p w:rsidR="00873B11" w:rsidRPr="00AF0DE9" w:rsidRDefault="008B644E" w:rsidP="00D25DB2">
      <w:pPr>
        <w:autoSpaceDE w:val="0"/>
        <w:autoSpaceDN w:val="0"/>
        <w:adjustRightInd w:val="0"/>
        <w:rPr>
          <w:rFonts w:asciiTheme="minorEastAsia" w:hAnsiTheme="minorEastAsia" w:cs="宋体"/>
          <w:b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宋体" w:hint="eastAsia"/>
          <w:b/>
          <w:color w:val="000000"/>
          <w:kern w:val="0"/>
          <w:szCs w:val="21"/>
          <w:lang w:val="zh-CN"/>
        </w:rPr>
        <w:t>三、点评的工作步骤</w:t>
      </w:r>
    </w:p>
    <w:p w:rsidR="008B644E" w:rsidRPr="00024034" w:rsidRDefault="008B644E" w:rsidP="00D25DB2">
      <w:pPr>
        <w:autoSpaceDE w:val="0"/>
        <w:autoSpaceDN w:val="0"/>
        <w:adjustRightInd w:val="0"/>
        <w:rPr>
          <w:rFonts w:asciiTheme="minorEastAsia" w:hAnsiTheme="minorEastAsia" w:cs="仿宋_GB2312"/>
          <w:b/>
          <w:color w:val="000000"/>
          <w:kern w:val="0"/>
          <w:szCs w:val="21"/>
          <w:lang w:val="zh-CN"/>
        </w:rPr>
      </w:pPr>
      <w:r w:rsidRPr="00024034">
        <w:rPr>
          <w:rFonts w:asciiTheme="minorEastAsia" w:hAnsiTheme="minorEastAsia" w:cs="仿宋_GB2312" w:hint="eastAsia"/>
          <w:b/>
          <w:color w:val="000000"/>
          <w:kern w:val="0"/>
          <w:szCs w:val="21"/>
          <w:lang w:val="zh-CN"/>
        </w:rPr>
        <w:t>1、支部自评</w:t>
      </w:r>
    </w:p>
    <w:p w:rsidR="00873B11" w:rsidRPr="00AF0DE9" w:rsidRDefault="008B644E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各党支部按要求对本支部的工作情况进行自评，</w:t>
      </w:r>
      <w:r w:rsidR="00E1103B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总结成绩，查找问题，分析原因，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形成自评报告</w:t>
      </w:r>
      <w:r w:rsidR="00172B4E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（不少于1500字）</w:t>
      </w:r>
      <w:r w:rsidR="00E1103B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后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提交院党委，自评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重点围绕以下方面进行：</w:t>
      </w:r>
      <w:r w:rsidR="00873B11"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 xml:space="preserve"> </w:t>
      </w:r>
    </w:p>
    <w:p w:rsidR="00873B11" w:rsidRPr="00AF0DE9" w:rsidRDefault="008B644E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（</w:t>
      </w:r>
      <w:r w:rsidR="00873B11"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1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）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创先争优活动组织推进情况。</w:t>
      </w:r>
      <w:r w:rsidR="00686D8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落实《东南大学建筑学院创先争优活动计划》相关内容的情况，包括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支委会重视程度，制定各类</w:t>
      </w:r>
      <w:r w:rsidR="00D3155E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计划，组织学习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活动、创新学习和活动和方式方法等工作；</w:t>
      </w:r>
    </w:p>
    <w:p w:rsidR="00873B11" w:rsidRPr="00AF0DE9" w:rsidRDefault="008B644E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（</w:t>
      </w:r>
      <w:r w:rsidR="00873B11"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2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）</w:t>
      </w:r>
      <w:r w:rsidR="00D3155E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立足本职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、服务大局情况。深入学习实践科学发展观，</w:t>
      </w:r>
      <w:r w:rsidR="00D3155E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为学校、学院发展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所做具体工作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情况</w:t>
      </w:r>
      <w:r w:rsidR="00D800CE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。</w:t>
      </w:r>
      <w:r w:rsidR="00686D8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教工支部可就立足大局和本职谋发展进行总结，学生支部</w:t>
      </w:r>
      <w:r w:rsidR="00EF054E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可</w:t>
      </w:r>
      <w:r w:rsidR="00686D8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就领会学习相关文件，</w:t>
      </w:r>
      <w:r w:rsidR="00EF054E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团结班级、团委组织，树立良好的班风、学风具体工作开展总结。</w:t>
      </w:r>
    </w:p>
    <w:p w:rsidR="00873B11" w:rsidRPr="00AF0DE9" w:rsidRDefault="008B644E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（</w:t>
      </w:r>
      <w:r w:rsidR="00873B11"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3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）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为师生群众办好事实事情况。</w:t>
      </w:r>
      <w:r w:rsidR="00D3155E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按照工作计划</w:t>
      </w:r>
      <w:r w:rsidR="00AF0DE9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，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兑现</w:t>
      </w:r>
      <w:r w:rsidR="00D3155E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相关工作计划目标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，努力为师生群众办实事，解决师生群众关心的热点难点问题情况；</w:t>
      </w:r>
      <w:r w:rsidR="00EF054E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学生支部可就立足学习生活实际，开展各类活动进行总结。</w:t>
      </w:r>
    </w:p>
    <w:p w:rsidR="00873B11" w:rsidRPr="00AF0DE9" w:rsidRDefault="008B644E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（</w:t>
      </w:r>
      <w:r w:rsidR="00873B11"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4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）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加强党组织和党员队伍建设情况。</w:t>
      </w:r>
      <w:r w:rsidR="00D3155E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按照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新修订的《中国共产党普通高等学校基层组织工作条例》，履行党组织职责，</w:t>
      </w:r>
      <w:r w:rsidR="00D3155E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落实各项自查互查，做好入党积极分子的培养工作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，发挥党组织战斗堡垒作用情况；</w:t>
      </w:r>
    </w:p>
    <w:p w:rsidR="00873B11" w:rsidRPr="00AF0DE9" w:rsidRDefault="008B644E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（</w:t>
      </w:r>
      <w:r w:rsidR="00873B11"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5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）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存在问题及努力方向</w:t>
      </w:r>
      <w:r w:rsidR="00172B4E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，要求逐条列出所存在具体问题和具体努力方向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。</w:t>
      </w:r>
    </w:p>
    <w:p w:rsidR="00873B11" w:rsidRPr="00024034" w:rsidRDefault="00172B4E" w:rsidP="00D25DB2">
      <w:pPr>
        <w:autoSpaceDE w:val="0"/>
        <w:autoSpaceDN w:val="0"/>
        <w:adjustRightInd w:val="0"/>
        <w:rPr>
          <w:rFonts w:asciiTheme="minorEastAsia" w:hAnsiTheme="minorEastAsia" w:cs="楷体_GB2312"/>
          <w:b/>
          <w:color w:val="000000"/>
          <w:kern w:val="0"/>
          <w:szCs w:val="21"/>
          <w:lang w:val="zh-CN"/>
        </w:rPr>
      </w:pP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2、</w:t>
      </w:r>
      <w:r w:rsidR="00873B11"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党员</w:t>
      </w: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自评</w:t>
      </w:r>
    </w:p>
    <w:p w:rsidR="00BC15DF" w:rsidRPr="00AF0DE9" w:rsidRDefault="00BC15DF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楷体_GB2312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各党支部按要求组织本支部党员进行自评，</w:t>
      </w:r>
      <w:r w:rsidR="00E1103B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党员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形成自评报告（不少于</w:t>
      </w:r>
      <w:r w:rsidR="00686D8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8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00字）并交本支部大会审议（公示），</w:t>
      </w:r>
      <w:r w:rsidR="006516F7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支部书记的自评材料需同时上交学院党委，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自评重点围绕以下方面进行：</w:t>
      </w:r>
    </w:p>
    <w:p w:rsidR="00873B11" w:rsidRPr="00AF0DE9" w:rsidRDefault="00BC15DF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（</w:t>
      </w:r>
      <w:r w:rsidR="00873B11"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1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）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参加创先争优活动的情况。结合自身实际明确</w:t>
      </w:r>
      <w:r w:rsidR="008B644E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发展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目标，以实际行动参加各项争创活动的情况；</w:t>
      </w:r>
    </w:p>
    <w:p w:rsidR="00873B11" w:rsidRPr="00AF0DE9" w:rsidRDefault="00BC15DF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（</w:t>
      </w:r>
      <w:r w:rsidR="00873B11"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2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）对自身定位目标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践行情况。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目标定位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是否紧贴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自身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实际、具体可行，践行是否做到有措施、有行动、有成效；</w:t>
      </w:r>
    </w:p>
    <w:p w:rsidR="00873B11" w:rsidRPr="00AF0DE9" w:rsidRDefault="00BC15DF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（</w:t>
      </w:r>
      <w:r w:rsidR="00873B11"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3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）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立足本职争优秀的情况。结合日常、立足</w:t>
      </w:r>
      <w:r w:rsidR="008B644E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本职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争创佳绩，以好的师德师风、学风作风</w:t>
      </w:r>
      <w:r w:rsidR="00024034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为导向，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带头弘扬正气，发挥党员先锋模范作用的情况；</w:t>
      </w:r>
    </w:p>
    <w:p w:rsidR="00873B11" w:rsidRPr="00AF0DE9" w:rsidRDefault="00BC15DF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（</w:t>
      </w:r>
      <w:r w:rsidR="00873B11"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4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）</w:t>
      </w:r>
      <w:r w:rsidR="008B644E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联系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服务师生群众的情况。贯彻党的群众路线，团结带领师生群众共同进步，帮助师生群众解决实际困难的情况；</w:t>
      </w:r>
    </w:p>
    <w:p w:rsidR="00873B11" w:rsidRPr="00AF0DE9" w:rsidRDefault="00BC15DF" w:rsidP="00024034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（</w:t>
      </w:r>
      <w:r w:rsidR="00873B11"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5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）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存在不足及努力方向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，要求逐条列出所存在具体问题和具体努力方向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。</w:t>
      </w:r>
    </w:p>
    <w:p w:rsidR="00BC15DF" w:rsidRPr="00024034" w:rsidRDefault="00BC15DF" w:rsidP="00D25DB2">
      <w:pPr>
        <w:autoSpaceDE w:val="0"/>
        <w:autoSpaceDN w:val="0"/>
        <w:adjustRightInd w:val="0"/>
        <w:rPr>
          <w:rFonts w:asciiTheme="minorEastAsia" w:hAnsiTheme="minorEastAsia" w:cs="仿宋_GB2312"/>
          <w:b/>
          <w:color w:val="000000"/>
          <w:kern w:val="0"/>
          <w:szCs w:val="21"/>
          <w:lang w:val="zh-CN"/>
        </w:rPr>
      </w:pPr>
      <w:r w:rsidRPr="00024034">
        <w:rPr>
          <w:rFonts w:asciiTheme="minorEastAsia" w:hAnsiTheme="minorEastAsia" w:cs="仿宋_GB2312" w:hint="eastAsia"/>
          <w:b/>
          <w:color w:val="000000"/>
          <w:kern w:val="0"/>
          <w:szCs w:val="21"/>
          <w:lang w:val="zh-CN"/>
        </w:rPr>
        <w:t>3、支部书记对所</w:t>
      </w:r>
      <w:r w:rsidR="00E1103B" w:rsidRPr="00024034">
        <w:rPr>
          <w:rFonts w:asciiTheme="minorEastAsia" w:hAnsiTheme="minorEastAsia" w:cs="仿宋_GB2312" w:hint="eastAsia"/>
          <w:b/>
          <w:color w:val="000000"/>
          <w:kern w:val="0"/>
          <w:szCs w:val="21"/>
          <w:lang w:val="zh-CN"/>
        </w:rPr>
        <w:t>属</w:t>
      </w:r>
      <w:r w:rsidRPr="00024034">
        <w:rPr>
          <w:rFonts w:asciiTheme="minorEastAsia" w:hAnsiTheme="minorEastAsia" w:cs="仿宋_GB2312" w:hint="eastAsia"/>
          <w:b/>
          <w:color w:val="000000"/>
          <w:kern w:val="0"/>
          <w:szCs w:val="21"/>
          <w:lang w:val="zh-CN"/>
        </w:rPr>
        <w:t>各党员进行点评</w:t>
      </w:r>
    </w:p>
    <w:p w:rsidR="00BC15DF" w:rsidRPr="00AF0DE9" w:rsidRDefault="00BC15DF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lastRenderedPageBreak/>
        <w:t>在自评基础上，结合支部大会互评</w:t>
      </w:r>
      <w:r w:rsidR="00E1103B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审议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结果，各支部书记（支委）对本支部各个党员情况进行点评，填写</w:t>
      </w:r>
      <w:r w:rsidRPr="00AF0DE9">
        <w:rPr>
          <w:rFonts w:asciiTheme="minorEastAsia" w:hAnsiTheme="minorEastAsia" w:cs="仿宋_GB2312" w:hint="eastAsia"/>
          <w:b/>
          <w:color w:val="000000"/>
          <w:kern w:val="0"/>
          <w:szCs w:val="21"/>
          <w:lang w:val="zh-CN"/>
        </w:rPr>
        <w:t>附件2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《党员在创先争优活动中接受领导点评登记表》，表格一式三份，要求填写完毕后，一份由支部公示，一份由本人留存，一份由支部留存。</w:t>
      </w:r>
      <w:r w:rsidR="00024034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党委组织抽查。</w:t>
      </w:r>
    </w:p>
    <w:p w:rsidR="00E1103B" w:rsidRPr="00024034" w:rsidRDefault="00BC15DF" w:rsidP="00D25DB2">
      <w:pPr>
        <w:autoSpaceDE w:val="0"/>
        <w:autoSpaceDN w:val="0"/>
        <w:adjustRightInd w:val="0"/>
        <w:rPr>
          <w:rFonts w:asciiTheme="minorEastAsia" w:hAnsiTheme="minorEastAsia" w:cs="仿宋_GB2312"/>
          <w:b/>
          <w:color w:val="000000"/>
          <w:kern w:val="0"/>
          <w:szCs w:val="21"/>
          <w:lang w:val="zh-CN"/>
        </w:rPr>
      </w:pPr>
      <w:r w:rsidRPr="00024034">
        <w:rPr>
          <w:rFonts w:asciiTheme="minorEastAsia" w:hAnsiTheme="minorEastAsia" w:cs="仿宋_GB2312" w:hint="eastAsia"/>
          <w:b/>
          <w:color w:val="000000"/>
          <w:kern w:val="0"/>
          <w:szCs w:val="21"/>
          <w:lang w:val="zh-CN"/>
        </w:rPr>
        <w:t>4、学院党委对各支部进行点评</w:t>
      </w:r>
    </w:p>
    <w:p w:rsidR="00BC15DF" w:rsidRPr="00AF0DE9" w:rsidRDefault="00BC15DF" w:rsidP="00D25DB2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在自评基础上，结合支部自评结果，学院党委对各支部点评，填写</w:t>
      </w:r>
      <w:r w:rsidRPr="00AF0DE9">
        <w:rPr>
          <w:rFonts w:asciiTheme="minorEastAsia" w:hAnsiTheme="minorEastAsia" w:cs="仿宋_GB2312" w:hint="eastAsia"/>
          <w:b/>
          <w:color w:val="000000"/>
          <w:kern w:val="0"/>
          <w:szCs w:val="21"/>
          <w:lang w:val="zh-CN"/>
        </w:rPr>
        <w:t>附件1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《基层党组织开展创先争优活动领导点评登记表》，表格一式三份，填写完毕后，一份</w:t>
      </w:r>
      <w:r w:rsidR="00894F13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上交学院党委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，一份由支部留存，一份</w:t>
      </w:r>
      <w:r w:rsidR="00E1103B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由党委</w:t>
      </w:r>
      <w:r w:rsidR="00894F13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公示</w:t>
      </w:r>
      <w:r w:rsidR="006516F7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；对各支部书记进行点评，填写</w:t>
      </w:r>
      <w:r w:rsidR="006516F7" w:rsidRPr="00024034">
        <w:rPr>
          <w:rFonts w:asciiTheme="minorEastAsia" w:hAnsiTheme="minorEastAsia" w:cs="仿宋_GB2312" w:hint="eastAsia"/>
          <w:b/>
          <w:color w:val="000000"/>
          <w:kern w:val="0"/>
          <w:szCs w:val="21"/>
          <w:lang w:val="zh-CN"/>
        </w:rPr>
        <w:t>附件2</w:t>
      </w:r>
      <w:r w:rsidR="006516F7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《党员在创先争优活动中接受领导点评登记表》，表格一式三份，填写完毕后，一份由支党委公示，一份由本人留存，一份由党委留存。</w:t>
      </w:r>
    </w:p>
    <w:p w:rsidR="00AF0DE9" w:rsidRPr="00AF0DE9" w:rsidRDefault="00AF0DE9" w:rsidP="00E1103B">
      <w:pPr>
        <w:autoSpaceDE w:val="0"/>
        <w:autoSpaceDN w:val="0"/>
        <w:adjustRightInd w:val="0"/>
        <w:ind w:firstLine="640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</w:p>
    <w:p w:rsidR="00873B11" w:rsidRPr="00AF0DE9" w:rsidRDefault="00873B11" w:rsidP="00D25DB2">
      <w:pPr>
        <w:autoSpaceDE w:val="0"/>
        <w:autoSpaceDN w:val="0"/>
        <w:adjustRightInd w:val="0"/>
        <w:rPr>
          <w:rFonts w:asciiTheme="minorEastAsia" w:hAnsiTheme="minorEastAsia" w:cs="黑体"/>
          <w:b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黑体" w:hint="eastAsia"/>
          <w:b/>
          <w:color w:val="000000"/>
          <w:kern w:val="0"/>
          <w:szCs w:val="21"/>
          <w:lang w:val="zh-CN"/>
        </w:rPr>
        <w:t>四、</w:t>
      </w:r>
      <w:r w:rsidR="00894F13" w:rsidRPr="00AF0DE9">
        <w:rPr>
          <w:rFonts w:asciiTheme="minorEastAsia" w:hAnsiTheme="minorEastAsia" w:cs="黑体" w:hint="eastAsia"/>
          <w:b/>
          <w:color w:val="000000"/>
          <w:kern w:val="0"/>
          <w:szCs w:val="21"/>
          <w:lang w:val="zh-CN"/>
        </w:rPr>
        <w:t>点评</w:t>
      </w:r>
      <w:r w:rsidRPr="00AF0DE9">
        <w:rPr>
          <w:rFonts w:asciiTheme="minorEastAsia" w:hAnsiTheme="minorEastAsia" w:cs="黑体" w:hint="eastAsia"/>
          <w:b/>
          <w:color w:val="000000"/>
          <w:kern w:val="0"/>
          <w:szCs w:val="21"/>
          <w:lang w:val="zh-CN"/>
        </w:rPr>
        <w:t>具体</w:t>
      </w:r>
      <w:r w:rsidR="00894F13" w:rsidRPr="00AF0DE9">
        <w:rPr>
          <w:rFonts w:asciiTheme="minorEastAsia" w:hAnsiTheme="minorEastAsia" w:cs="黑体" w:hint="eastAsia"/>
          <w:b/>
          <w:color w:val="000000"/>
          <w:kern w:val="0"/>
          <w:szCs w:val="21"/>
          <w:lang w:val="zh-CN"/>
        </w:rPr>
        <w:t>方法</w:t>
      </w:r>
    </w:p>
    <w:p w:rsidR="00873B11" w:rsidRPr="00AF0DE9" w:rsidRDefault="00E1103B" w:rsidP="00D25DB2">
      <w:pPr>
        <w:autoSpaceDE w:val="0"/>
        <w:autoSpaceDN w:val="0"/>
        <w:adjustRightInd w:val="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1、</w:t>
      </w:r>
      <w:r w:rsidR="00873B11"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了解情况。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点评前，</w:t>
      </w:r>
      <w:r w:rsidR="00894F13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各支部书记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要深入认真调查研究，</w:t>
      </w:r>
      <w:r w:rsidR="00024034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通知到位，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广泛征求群众意见，全面客观准确地把握</w:t>
      </w:r>
      <w:r w:rsidR="00894F13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本支部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和</w:t>
      </w:r>
      <w:r w:rsidR="00894F13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支部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党员情况。</w:t>
      </w:r>
    </w:p>
    <w:p w:rsidR="00873B11" w:rsidRPr="00AF0DE9" w:rsidRDefault="00E1103B" w:rsidP="00E1103B">
      <w:pPr>
        <w:autoSpaceDE w:val="0"/>
        <w:autoSpaceDN w:val="0"/>
        <w:adjustRightInd w:val="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2、</w:t>
      </w:r>
      <w:r w:rsidR="00873B11"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实施点评。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点评结合实际肯定成绩，指出问题和不足，提出意见和建议，帮助明确努力方向。</w:t>
      </w:r>
      <w:r w:rsidR="006460D5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点评工作可以</w:t>
      </w:r>
      <w:r w:rsidR="006460D5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结合</w:t>
      </w:r>
      <w:r w:rsidR="006460D5"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“</w:t>
      </w:r>
      <w:r w:rsidR="006460D5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三会一课</w:t>
      </w:r>
      <w:r w:rsidR="006460D5" w:rsidRPr="00AF0DE9">
        <w:rPr>
          <w:rFonts w:asciiTheme="minorEastAsia" w:hAnsiTheme="minorEastAsia" w:cs="仿宋_GB2312"/>
          <w:color w:val="000000"/>
          <w:kern w:val="0"/>
          <w:szCs w:val="21"/>
          <w:lang w:val="zh-CN"/>
        </w:rPr>
        <w:t>”</w:t>
      </w:r>
      <w:r w:rsidR="006460D5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、组织生活会、党员活动日、工作例会等经常性活动进行</w:t>
      </w:r>
      <w:r w:rsidR="006460D5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，</w:t>
      </w:r>
      <w:r w:rsidR="006460D5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必要时，可召开专门会议进行点评。</w:t>
      </w:r>
      <w:r w:rsidR="006460D5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院党委将结合点评工作推进情况抽取部分支部和党员进行个别点评。</w:t>
      </w:r>
    </w:p>
    <w:p w:rsidR="00E1103B" w:rsidRPr="00AF0DE9" w:rsidRDefault="00E1103B" w:rsidP="00D25DB2">
      <w:pPr>
        <w:autoSpaceDE w:val="0"/>
        <w:autoSpaceDN w:val="0"/>
        <w:adjustRightInd w:val="0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3、</w:t>
      </w:r>
      <w:r w:rsidR="00873B11"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整理公开。</w:t>
      </w:r>
      <w:r w:rsidR="00894F13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结合支部大会或其他集体活动，将整理汇总的支部小结交支部大会审议，支部书记</w:t>
      </w:r>
      <w:r w:rsidR="00024034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对本支部党员所</w:t>
      </w:r>
      <w:r w:rsidR="00894F13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填写的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《党员在创先争优活动领导中接受领导点评登记表》在一定范围内以书面形式向</w:t>
      </w:r>
      <w:r w:rsidR="00894F13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本支部党员及相关群众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公开。</w:t>
      </w:r>
    </w:p>
    <w:p w:rsidR="00873B11" w:rsidRPr="00AF0DE9" w:rsidRDefault="00E1103B" w:rsidP="00D25DB2">
      <w:pPr>
        <w:autoSpaceDE w:val="0"/>
        <w:autoSpaceDN w:val="0"/>
        <w:adjustRightInd w:val="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4、</w:t>
      </w:r>
      <w:r w:rsidR="00873B11"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整改落实。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对于点评意见，各</w:t>
      </w:r>
      <w:r w:rsidR="00894F13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支部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和党员要认真研究讨论，落实整改措施。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支部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整改落实情况以书面形式</w:t>
      </w:r>
      <w:r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做出</w:t>
      </w:r>
      <w:r w:rsidR="00873B11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回复</w:t>
      </w:r>
      <w:r w:rsidR="00024034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并上交学院党委，党员整改目标及具体措施以书面形式上交支部。</w:t>
      </w:r>
      <w:r w:rsidR="00024034" w:rsidRPr="00AF0DE9">
        <w:rPr>
          <w:rFonts w:asciiTheme="minorEastAsia" w:hAnsiTheme="minorEastAsia" w:cs="宋体"/>
          <w:color w:val="000000"/>
          <w:kern w:val="0"/>
          <w:szCs w:val="21"/>
          <w:lang w:val="zh-CN"/>
        </w:rPr>
        <w:t xml:space="preserve"> </w:t>
      </w:r>
    </w:p>
    <w:p w:rsidR="00894F13" w:rsidRPr="00AF0DE9" w:rsidRDefault="00894F13" w:rsidP="00E1103B">
      <w:pPr>
        <w:autoSpaceDE w:val="0"/>
        <w:autoSpaceDN w:val="0"/>
        <w:adjustRightInd w:val="0"/>
        <w:ind w:firstLine="570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</w:p>
    <w:p w:rsidR="00873B11" w:rsidRPr="00AF0DE9" w:rsidRDefault="00873B11" w:rsidP="00D25DB2">
      <w:pPr>
        <w:autoSpaceDE w:val="0"/>
        <w:autoSpaceDN w:val="0"/>
        <w:adjustRightInd w:val="0"/>
        <w:rPr>
          <w:rFonts w:asciiTheme="minorEastAsia" w:hAnsiTheme="minorEastAsia" w:cs="黑体"/>
          <w:b/>
          <w:color w:val="000000"/>
          <w:kern w:val="0"/>
          <w:szCs w:val="21"/>
          <w:lang w:val="zh-CN"/>
        </w:rPr>
      </w:pPr>
      <w:r w:rsidRPr="00AF0DE9">
        <w:rPr>
          <w:rFonts w:asciiTheme="minorEastAsia" w:hAnsiTheme="minorEastAsia" w:cs="黑体" w:hint="eastAsia"/>
          <w:b/>
          <w:color w:val="000000"/>
          <w:kern w:val="0"/>
          <w:szCs w:val="21"/>
          <w:lang w:val="zh-CN"/>
        </w:rPr>
        <w:t>五、点评</w:t>
      </w:r>
      <w:r w:rsidR="00E1103B" w:rsidRPr="00AF0DE9">
        <w:rPr>
          <w:rFonts w:asciiTheme="minorEastAsia" w:hAnsiTheme="minorEastAsia" w:cs="黑体" w:hint="eastAsia"/>
          <w:b/>
          <w:color w:val="000000"/>
          <w:kern w:val="0"/>
          <w:szCs w:val="21"/>
          <w:lang w:val="zh-CN"/>
        </w:rPr>
        <w:t>时间要求</w:t>
      </w:r>
    </w:p>
    <w:p w:rsidR="00E1103B" w:rsidRPr="00AF0DE9" w:rsidRDefault="00E1103B" w:rsidP="00D25DB2">
      <w:pPr>
        <w:autoSpaceDE w:val="0"/>
        <w:autoSpaceDN w:val="0"/>
        <w:adjustRightInd w:val="0"/>
        <w:rPr>
          <w:rFonts w:asciiTheme="minorEastAsia" w:hAnsiTheme="minorEastAsia" w:cs="楷体_GB2312"/>
          <w:color w:val="000000"/>
          <w:kern w:val="0"/>
          <w:szCs w:val="21"/>
          <w:lang w:val="zh-CN"/>
        </w:rPr>
      </w:pP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1、2011年5月11日—2011年5月20日，</w:t>
      </w:r>
      <w:r w:rsidRPr="00AF0DE9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各支部组织党员进行自评，收齐自评报告（不少于</w:t>
      </w:r>
      <w:r w:rsidR="00024034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8</w:t>
      </w:r>
      <w:r w:rsidRPr="00AF0DE9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00字），各支部组织支部大会</w:t>
      </w:r>
      <w:r w:rsidR="00024034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（或其他集体活动）</w:t>
      </w:r>
      <w:r w:rsidRPr="00AF0DE9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对自评材料进行讨论审议。</w:t>
      </w:r>
    </w:p>
    <w:p w:rsidR="00E1103B" w:rsidRPr="00AF0DE9" w:rsidRDefault="00E1103B" w:rsidP="00D25DB2">
      <w:pPr>
        <w:autoSpaceDE w:val="0"/>
        <w:autoSpaceDN w:val="0"/>
        <w:adjustRightInd w:val="0"/>
        <w:rPr>
          <w:rFonts w:asciiTheme="minorEastAsia" w:hAnsiTheme="minorEastAsia" w:cs="楷体_GB2312"/>
          <w:color w:val="000000"/>
          <w:kern w:val="0"/>
          <w:szCs w:val="21"/>
          <w:lang w:val="zh-CN"/>
        </w:rPr>
      </w:pP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2、2011年5月11日—2011年5月24日，</w:t>
      </w:r>
      <w:r w:rsidRPr="00AF0DE9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各支部进行自评，向院党委上交本支部的自评报告（不少于1500字）。</w:t>
      </w:r>
    </w:p>
    <w:p w:rsidR="00E1103B" w:rsidRPr="00AF0DE9" w:rsidRDefault="00E1103B" w:rsidP="00D25DB2">
      <w:pPr>
        <w:autoSpaceDE w:val="0"/>
        <w:autoSpaceDN w:val="0"/>
        <w:adjustRightInd w:val="0"/>
        <w:rPr>
          <w:rFonts w:asciiTheme="minorEastAsia" w:hAnsiTheme="minorEastAsia" w:cs="楷体_GB2312"/>
          <w:color w:val="000000"/>
          <w:kern w:val="0"/>
          <w:szCs w:val="21"/>
          <w:lang w:val="zh-CN"/>
        </w:rPr>
      </w:pP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3、2011年5月21日—2011年5月30日，</w:t>
      </w:r>
      <w:r w:rsidRPr="00AF0DE9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各支部</w:t>
      </w:r>
      <w:r w:rsidR="006516F7" w:rsidRPr="00AF0DE9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书记对所属党员进行点评，填写</w:t>
      </w:r>
      <w:r w:rsidR="006516F7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《党员在创先争优活动领导中接受领导点评登记表》，</w:t>
      </w:r>
      <w:r w:rsidR="00024034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要求能够将</w:t>
      </w:r>
      <w:r w:rsidR="006516F7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以书面</w:t>
      </w:r>
      <w:r w:rsidR="00024034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形式</w:t>
      </w:r>
      <w:r w:rsidR="006516F7" w:rsidRPr="00AF0DE9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向本支部党员公示并接受群众监督。</w:t>
      </w:r>
    </w:p>
    <w:p w:rsidR="00E1103B" w:rsidRPr="00AF0DE9" w:rsidRDefault="006516F7" w:rsidP="00D25DB2">
      <w:pPr>
        <w:autoSpaceDE w:val="0"/>
        <w:autoSpaceDN w:val="0"/>
        <w:adjustRightInd w:val="0"/>
        <w:rPr>
          <w:rFonts w:asciiTheme="minorEastAsia" w:hAnsiTheme="minorEastAsia" w:cs="楷体_GB2312"/>
          <w:color w:val="000000"/>
          <w:kern w:val="0"/>
          <w:szCs w:val="21"/>
          <w:lang w:val="zh-CN"/>
        </w:rPr>
      </w:pP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4、2011年5月25日—2011年6月</w:t>
      </w:r>
      <w:r w:rsidR="00763130"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10</w:t>
      </w: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日，</w:t>
      </w:r>
      <w:r w:rsidRPr="00AF0DE9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学院党委对各支部</w:t>
      </w:r>
      <w:r w:rsidR="00F93DDF" w:rsidRPr="00AF0DE9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及各支部书记进行点评，并</w:t>
      </w:r>
      <w:r w:rsidR="002B41A8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在一定范围内</w:t>
      </w:r>
      <w:r w:rsidR="00F93DDF" w:rsidRPr="00AF0DE9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对点评文稿进行公示。</w:t>
      </w:r>
    </w:p>
    <w:p w:rsidR="00763130" w:rsidRDefault="00763130" w:rsidP="00D25DB2">
      <w:pPr>
        <w:autoSpaceDE w:val="0"/>
        <w:autoSpaceDN w:val="0"/>
        <w:adjustRightInd w:val="0"/>
        <w:rPr>
          <w:rFonts w:asciiTheme="minorEastAsia" w:hAnsiTheme="minorEastAsia" w:cs="楷体_GB2312"/>
          <w:color w:val="000000"/>
          <w:kern w:val="0"/>
          <w:szCs w:val="21"/>
          <w:lang w:val="zh-CN"/>
        </w:rPr>
      </w:pP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5、2011年6月11日—2011年</w:t>
      </w:r>
      <w:r w:rsidR="00024034"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9</w:t>
      </w: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月</w:t>
      </w:r>
      <w:r w:rsidR="007D289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1</w:t>
      </w:r>
      <w:r w:rsidRP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日，</w:t>
      </w:r>
      <w:r w:rsidRPr="00AF0DE9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各支部及支部党员针对点评情况进行分析，思考整改措施，制定整改目标，各支部上交整改措施文字稿，并收回各党员的整改措施文字材料。</w:t>
      </w:r>
      <w:r w:rsidR="007D2894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学生支部整改措施可结合支部改选后的工作目标计划一并完成。</w:t>
      </w:r>
    </w:p>
    <w:p w:rsidR="007D2894" w:rsidRPr="007D2894" w:rsidRDefault="007D2894" w:rsidP="00D25DB2">
      <w:pPr>
        <w:autoSpaceDE w:val="0"/>
        <w:autoSpaceDN w:val="0"/>
        <w:adjustRightInd w:val="0"/>
        <w:rPr>
          <w:rFonts w:asciiTheme="minorEastAsia" w:hAnsiTheme="minorEastAsia" w:cs="楷体_GB2312"/>
          <w:b/>
          <w:color w:val="000000"/>
          <w:kern w:val="0"/>
          <w:szCs w:val="21"/>
          <w:lang w:val="zh-CN"/>
        </w:rPr>
      </w:pPr>
      <w:r w:rsidRPr="007D289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6、2011年9月5日—2011年9月28日，</w:t>
      </w:r>
      <w:r w:rsidRPr="007D2894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学院</w:t>
      </w:r>
      <w:r w:rsidR="002B41A8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组织对点评活动</w:t>
      </w:r>
      <w:r w:rsidR="006460D5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进行</w:t>
      </w:r>
      <w:r w:rsidR="002B41A8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总结，表彰先进典型。</w:t>
      </w:r>
    </w:p>
    <w:p w:rsidR="00D25DB2" w:rsidRPr="00AF0DE9" w:rsidRDefault="00D25DB2" w:rsidP="00D25DB2">
      <w:pPr>
        <w:autoSpaceDE w:val="0"/>
        <w:autoSpaceDN w:val="0"/>
        <w:adjustRightInd w:val="0"/>
        <w:rPr>
          <w:rFonts w:asciiTheme="minorEastAsia" w:hAnsiTheme="minorEastAsia" w:cs="楷体_GB2312"/>
          <w:color w:val="000000"/>
          <w:kern w:val="0"/>
          <w:szCs w:val="21"/>
          <w:lang w:val="zh-CN"/>
        </w:rPr>
      </w:pPr>
    </w:p>
    <w:p w:rsidR="00E1103B" w:rsidRPr="00F2750B" w:rsidRDefault="00AF0DE9" w:rsidP="00D25DB2">
      <w:pPr>
        <w:autoSpaceDE w:val="0"/>
        <w:autoSpaceDN w:val="0"/>
        <w:adjustRightInd w:val="0"/>
        <w:rPr>
          <w:rFonts w:asciiTheme="minorEastAsia" w:hAnsiTheme="minorEastAsia" w:cs="楷体_GB2312"/>
          <w:b/>
          <w:color w:val="000000"/>
          <w:kern w:val="0"/>
          <w:szCs w:val="21"/>
          <w:lang w:val="zh-CN"/>
        </w:rPr>
      </w:pPr>
      <w:r w:rsidRPr="00F2750B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六、</w:t>
      </w:r>
      <w:r w:rsidR="00024034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>其他</w:t>
      </w:r>
    </w:p>
    <w:p w:rsidR="00AF0DE9" w:rsidRDefault="00AF0DE9" w:rsidP="00D25DB2">
      <w:pPr>
        <w:autoSpaceDE w:val="0"/>
        <w:autoSpaceDN w:val="0"/>
        <w:adjustRightInd w:val="0"/>
        <w:rPr>
          <w:rFonts w:asciiTheme="minorEastAsia" w:hAnsiTheme="minorEastAsia" w:cs="楷体_GB2312"/>
          <w:color w:val="000000"/>
          <w:kern w:val="0"/>
          <w:szCs w:val="21"/>
          <w:lang w:val="zh-CN"/>
        </w:rPr>
      </w:pPr>
      <w:r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1、结合点评工作，学</w:t>
      </w:r>
      <w:r w:rsidR="00024034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院</w:t>
      </w:r>
      <w:r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将</w:t>
      </w:r>
      <w:r w:rsidR="00024034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发掘创先争优活动中的优秀</w:t>
      </w:r>
      <w:r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党员和优秀党员干部</w:t>
      </w:r>
      <w:r w:rsidR="002B41A8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。</w:t>
      </w:r>
      <w:r w:rsidR="00024034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以点评材料为基础，结合</w:t>
      </w:r>
      <w:r w:rsidR="007D2894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评选，学院将</w:t>
      </w:r>
      <w:r w:rsidR="00024034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在2011年</w:t>
      </w:r>
      <w:r w:rsidR="007D2894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国庆节前</w:t>
      </w:r>
      <w:r w:rsidR="00024034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评选出一批优秀</w:t>
      </w:r>
      <w:r w:rsidR="007D2894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党员和优秀党支部，</w:t>
      </w:r>
      <w:r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颁发荣誉证书</w:t>
      </w:r>
      <w:r w:rsidR="00F2750B"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。</w:t>
      </w:r>
    </w:p>
    <w:p w:rsidR="00F2750B" w:rsidRPr="00AF0DE9" w:rsidRDefault="00F2750B" w:rsidP="00D25DB2">
      <w:pPr>
        <w:autoSpaceDE w:val="0"/>
        <w:autoSpaceDN w:val="0"/>
        <w:adjustRightInd w:val="0"/>
        <w:rPr>
          <w:rFonts w:asciiTheme="minorEastAsia" w:hAnsiTheme="minorEastAsia" w:cs="楷体_GB2312"/>
          <w:color w:val="000000"/>
          <w:kern w:val="0"/>
          <w:szCs w:val="21"/>
          <w:lang w:val="zh-CN"/>
        </w:rPr>
      </w:pPr>
      <w:r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>2、对于点评工作中思想不重视、措施不当的支部及党员，学院将进行批评并责令限期改正。</w:t>
      </w:r>
    </w:p>
    <w:p w:rsidR="00E1103B" w:rsidRPr="00AF0DE9" w:rsidRDefault="00E1103B" w:rsidP="00E1103B">
      <w:pPr>
        <w:autoSpaceDE w:val="0"/>
        <w:autoSpaceDN w:val="0"/>
        <w:adjustRightInd w:val="0"/>
        <w:ind w:firstLine="570"/>
        <w:rPr>
          <w:rFonts w:asciiTheme="minorEastAsia" w:hAnsiTheme="minorEastAsia" w:cs="楷体_GB2312"/>
          <w:color w:val="000000"/>
          <w:kern w:val="0"/>
          <w:szCs w:val="21"/>
          <w:lang w:val="zh-CN"/>
        </w:rPr>
      </w:pPr>
    </w:p>
    <w:p w:rsidR="00763130" w:rsidRPr="00A452EF" w:rsidRDefault="00A452EF" w:rsidP="00E1103B">
      <w:pPr>
        <w:autoSpaceDE w:val="0"/>
        <w:autoSpaceDN w:val="0"/>
        <w:adjustRightInd w:val="0"/>
        <w:ind w:firstLine="570"/>
        <w:rPr>
          <w:rFonts w:asciiTheme="minorEastAsia" w:hAnsiTheme="minorEastAsia" w:cs="楷体_GB2312"/>
          <w:b/>
          <w:color w:val="000000"/>
          <w:kern w:val="0"/>
          <w:szCs w:val="21"/>
          <w:lang w:val="zh-CN"/>
        </w:rPr>
      </w:pPr>
      <w:r>
        <w:rPr>
          <w:rFonts w:asciiTheme="minorEastAsia" w:hAnsiTheme="minorEastAsia" w:cs="楷体_GB2312" w:hint="eastAsia"/>
          <w:color w:val="000000"/>
          <w:kern w:val="0"/>
          <w:szCs w:val="21"/>
          <w:lang w:val="zh-CN"/>
        </w:rPr>
        <w:t xml:space="preserve">                                         </w:t>
      </w:r>
      <w:r w:rsidRPr="00A452EF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 xml:space="preserve"> </w:t>
      </w:r>
      <w:r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 xml:space="preserve">     </w:t>
      </w:r>
      <w:r w:rsidRPr="00A452EF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 xml:space="preserve">  东南大学建筑学院党委</w:t>
      </w:r>
    </w:p>
    <w:p w:rsidR="00A452EF" w:rsidRPr="00A452EF" w:rsidRDefault="00A452EF" w:rsidP="00E1103B">
      <w:pPr>
        <w:autoSpaceDE w:val="0"/>
        <w:autoSpaceDN w:val="0"/>
        <w:adjustRightInd w:val="0"/>
        <w:ind w:firstLine="570"/>
        <w:rPr>
          <w:rFonts w:asciiTheme="minorEastAsia" w:hAnsiTheme="minorEastAsia" w:cs="楷体_GB2312"/>
          <w:b/>
          <w:color w:val="000000"/>
          <w:kern w:val="0"/>
          <w:szCs w:val="21"/>
          <w:lang w:val="zh-CN"/>
        </w:rPr>
      </w:pPr>
      <w:r w:rsidRPr="00A452EF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 xml:space="preserve">                                             </w:t>
      </w:r>
      <w:r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 xml:space="preserve">   </w:t>
      </w:r>
      <w:r w:rsidRPr="00A452EF">
        <w:rPr>
          <w:rFonts w:asciiTheme="minorEastAsia" w:hAnsiTheme="minorEastAsia" w:cs="楷体_GB2312" w:hint="eastAsia"/>
          <w:b/>
          <w:color w:val="000000"/>
          <w:kern w:val="0"/>
          <w:szCs w:val="21"/>
          <w:lang w:val="zh-CN"/>
        </w:rPr>
        <w:t xml:space="preserve">  </w:t>
      </w:r>
      <w:r w:rsidRPr="00A452EF">
        <w:rPr>
          <w:rFonts w:asciiTheme="minorEastAsia" w:hAnsiTheme="minorEastAsia" w:cs="楷体_GB2312"/>
          <w:b/>
          <w:color w:val="000000"/>
          <w:kern w:val="0"/>
          <w:szCs w:val="21"/>
          <w:lang w:val="zh-CN"/>
        </w:rPr>
        <w:t>2011-5-9</w:t>
      </w:r>
    </w:p>
    <w:p w:rsidR="00873B11" w:rsidRPr="00AF0DE9" w:rsidRDefault="00873B11" w:rsidP="00E1103B">
      <w:pPr>
        <w:autoSpaceDE w:val="0"/>
        <w:autoSpaceDN w:val="0"/>
        <w:adjustRightInd w:val="0"/>
        <w:ind w:firstLine="570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</w:p>
    <w:p w:rsidR="00530C62" w:rsidRPr="00AF0DE9" w:rsidRDefault="00530C62" w:rsidP="00E1103B">
      <w:pPr>
        <w:rPr>
          <w:rFonts w:asciiTheme="minorEastAsia" w:hAnsiTheme="minorEastAsia"/>
          <w:szCs w:val="21"/>
        </w:rPr>
      </w:pPr>
    </w:p>
    <w:sectPr w:rsidR="00530C62" w:rsidRPr="00AF0DE9" w:rsidSect="00E110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25A" w:rsidRDefault="00CB425A" w:rsidP="009C403D">
      <w:r>
        <w:separator/>
      </w:r>
    </w:p>
  </w:endnote>
  <w:endnote w:type="continuationSeparator" w:id="1">
    <w:p w:rsidR="00CB425A" w:rsidRDefault="00CB425A" w:rsidP="009C4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D8A" w:rsidRDefault="009B0D8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D8A" w:rsidRDefault="009B0D8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D8A" w:rsidRDefault="009B0D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25A" w:rsidRDefault="00CB425A" w:rsidP="009C403D">
      <w:r>
        <w:separator/>
      </w:r>
    </w:p>
  </w:footnote>
  <w:footnote w:type="continuationSeparator" w:id="1">
    <w:p w:rsidR="00CB425A" w:rsidRDefault="00CB425A" w:rsidP="009C4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D8A" w:rsidRDefault="009B0D8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B2" w:rsidRDefault="00D25DB2" w:rsidP="009B0D8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D8A" w:rsidRDefault="009B0D8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B11"/>
    <w:rsid w:val="000007EC"/>
    <w:rsid w:val="00000A0C"/>
    <w:rsid w:val="00001976"/>
    <w:rsid w:val="000022FA"/>
    <w:rsid w:val="000027A3"/>
    <w:rsid w:val="000042A1"/>
    <w:rsid w:val="0000487A"/>
    <w:rsid w:val="000051BD"/>
    <w:rsid w:val="00006172"/>
    <w:rsid w:val="000073D4"/>
    <w:rsid w:val="00007C19"/>
    <w:rsid w:val="00007F4F"/>
    <w:rsid w:val="00012C6A"/>
    <w:rsid w:val="00014FF3"/>
    <w:rsid w:val="00016B76"/>
    <w:rsid w:val="00017F2B"/>
    <w:rsid w:val="00024034"/>
    <w:rsid w:val="00024690"/>
    <w:rsid w:val="00025141"/>
    <w:rsid w:val="0002729E"/>
    <w:rsid w:val="00027C7D"/>
    <w:rsid w:val="00030BD5"/>
    <w:rsid w:val="000310FC"/>
    <w:rsid w:val="00031B02"/>
    <w:rsid w:val="00031B33"/>
    <w:rsid w:val="00034C46"/>
    <w:rsid w:val="00041333"/>
    <w:rsid w:val="0004137B"/>
    <w:rsid w:val="00041C08"/>
    <w:rsid w:val="00045B88"/>
    <w:rsid w:val="00045D8E"/>
    <w:rsid w:val="000476C3"/>
    <w:rsid w:val="000505E8"/>
    <w:rsid w:val="00051B88"/>
    <w:rsid w:val="000535D1"/>
    <w:rsid w:val="00055EA0"/>
    <w:rsid w:val="00061C67"/>
    <w:rsid w:val="000632F6"/>
    <w:rsid w:val="00063AF4"/>
    <w:rsid w:val="000643FA"/>
    <w:rsid w:val="00067138"/>
    <w:rsid w:val="00070F70"/>
    <w:rsid w:val="00071D46"/>
    <w:rsid w:val="00074C16"/>
    <w:rsid w:val="00075069"/>
    <w:rsid w:val="000764FF"/>
    <w:rsid w:val="00076A91"/>
    <w:rsid w:val="0008152D"/>
    <w:rsid w:val="000840A2"/>
    <w:rsid w:val="00084B86"/>
    <w:rsid w:val="000908E8"/>
    <w:rsid w:val="000931D3"/>
    <w:rsid w:val="00093CAE"/>
    <w:rsid w:val="0009615C"/>
    <w:rsid w:val="000A04C5"/>
    <w:rsid w:val="000A17BA"/>
    <w:rsid w:val="000A1D2F"/>
    <w:rsid w:val="000A3609"/>
    <w:rsid w:val="000A408F"/>
    <w:rsid w:val="000A47CF"/>
    <w:rsid w:val="000A60D4"/>
    <w:rsid w:val="000A7E8A"/>
    <w:rsid w:val="000B5010"/>
    <w:rsid w:val="000B51CE"/>
    <w:rsid w:val="000B53D4"/>
    <w:rsid w:val="000B572E"/>
    <w:rsid w:val="000B762E"/>
    <w:rsid w:val="000C1BCA"/>
    <w:rsid w:val="000C1BF7"/>
    <w:rsid w:val="000C1D44"/>
    <w:rsid w:val="000C1E19"/>
    <w:rsid w:val="000C235C"/>
    <w:rsid w:val="000C23A0"/>
    <w:rsid w:val="000C3CF7"/>
    <w:rsid w:val="000C6115"/>
    <w:rsid w:val="000D1259"/>
    <w:rsid w:val="000D3945"/>
    <w:rsid w:val="000D68E0"/>
    <w:rsid w:val="000E2B0F"/>
    <w:rsid w:val="000E47EA"/>
    <w:rsid w:val="000E7862"/>
    <w:rsid w:val="000E7E1D"/>
    <w:rsid w:val="000F051A"/>
    <w:rsid w:val="000F1441"/>
    <w:rsid w:val="000F1C9C"/>
    <w:rsid w:val="000F3D38"/>
    <w:rsid w:val="0010075B"/>
    <w:rsid w:val="00100893"/>
    <w:rsid w:val="00100AC4"/>
    <w:rsid w:val="00101DB5"/>
    <w:rsid w:val="00106111"/>
    <w:rsid w:val="00106D18"/>
    <w:rsid w:val="001101FE"/>
    <w:rsid w:val="00112797"/>
    <w:rsid w:val="0011327A"/>
    <w:rsid w:val="00114E86"/>
    <w:rsid w:val="00116A34"/>
    <w:rsid w:val="00122EB2"/>
    <w:rsid w:val="00123963"/>
    <w:rsid w:val="00127331"/>
    <w:rsid w:val="00132C84"/>
    <w:rsid w:val="00133533"/>
    <w:rsid w:val="00134720"/>
    <w:rsid w:val="00135342"/>
    <w:rsid w:val="00136458"/>
    <w:rsid w:val="00145C40"/>
    <w:rsid w:val="00145FCA"/>
    <w:rsid w:val="00147B48"/>
    <w:rsid w:val="00147C16"/>
    <w:rsid w:val="00153B4D"/>
    <w:rsid w:val="00153CD9"/>
    <w:rsid w:val="0015505D"/>
    <w:rsid w:val="00156B7F"/>
    <w:rsid w:val="00157A3D"/>
    <w:rsid w:val="00161B37"/>
    <w:rsid w:val="00161B76"/>
    <w:rsid w:val="001668C6"/>
    <w:rsid w:val="00172B4E"/>
    <w:rsid w:val="00172F8C"/>
    <w:rsid w:val="00173A91"/>
    <w:rsid w:val="00177CA4"/>
    <w:rsid w:val="0018199D"/>
    <w:rsid w:val="00183C15"/>
    <w:rsid w:val="00187A77"/>
    <w:rsid w:val="00187ABF"/>
    <w:rsid w:val="00190152"/>
    <w:rsid w:val="00191694"/>
    <w:rsid w:val="001961AF"/>
    <w:rsid w:val="001A0789"/>
    <w:rsid w:val="001A28D1"/>
    <w:rsid w:val="001A2CCC"/>
    <w:rsid w:val="001A604D"/>
    <w:rsid w:val="001B0FB6"/>
    <w:rsid w:val="001B1B2F"/>
    <w:rsid w:val="001B28DF"/>
    <w:rsid w:val="001B4F6A"/>
    <w:rsid w:val="001B6D02"/>
    <w:rsid w:val="001C1F1B"/>
    <w:rsid w:val="001C3603"/>
    <w:rsid w:val="001C4B08"/>
    <w:rsid w:val="001C686A"/>
    <w:rsid w:val="001C6F41"/>
    <w:rsid w:val="001D16A2"/>
    <w:rsid w:val="001D7F2E"/>
    <w:rsid w:val="001E229D"/>
    <w:rsid w:val="001F3449"/>
    <w:rsid w:val="001F415D"/>
    <w:rsid w:val="001F43CE"/>
    <w:rsid w:val="001F7896"/>
    <w:rsid w:val="00200394"/>
    <w:rsid w:val="00200AED"/>
    <w:rsid w:val="002013B0"/>
    <w:rsid w:val="00201425"/>
    <w:rsid w:val="0020368E"/>
    <w:rsid w:val="00205247"/>
    <w:rsid w:val="00205642"/>
    <w:rsid w:val="00207991"/>
    <w:rsid w:val="00211259"/>
    <w:rsid w:val="00211C38"/>
    <w:rsid w:val="002140C7"/>
    <w:rsid w:val="00222037"/>
    <w:rsid w:val="00222C20"/>
    <w:rsid w:val="00223A0D"/>
    <w:rsid w:val="00225364"/>
    <w:rsid w:val="00227F7A"/>
    <w:rsid w:val="00230793"/>
    <w:rsid w:val="00234909"/>
    <w:rsid w:val="00241344"/>
    <w:rsid w:val="0024333E"/>
    <w:rsid w:val="00243F92"/>
    <w:rsid w:val="00247229"/>
    <w:rsid w:val="00247892"/>
    <w:rsid w:val="002512F9"/>
    <w:rsid w:val="002518FC"/>
    <w:rsid w:val="002519EE"/>
    <w:rsid w:val="0025438E"/>
    <w:rsid w:val="00256F47"/>
    <w:rsid w:val="0025713F"/>
    <w:rsid w:val="0026168B"/>
    <w:rsid w:val="002639BF"/>
    <w:rsid w:val="00263C0E"/>
    <w:rsid w:val="0026438F"/>
    <w:rsid w:val="00264C2F"/>
    <w:rsid w:val="00270380"/>
    <w:rsid w:val="0027132B"/>
    <w:rsid w:val="00272362"/>
    <w:rsid w:val="0028135D"/>
    <w:rsid w:val="002818C1"/>
    <w:rsid w:val="00281AB7"/>
    <w:rsid w:val="00283096"/>
    <w:rsid w:val="00283873"/>
    <w:rsid w:val="002841C4"/>
    <w:rsid w:val="00293328"/>
    <w:rsid w:val="002936F8"/>
    <w:rsid w:val="00295576"/>
    <w:rsid w:val="0029746A"/>
    <w:rsid w:val="002A1F87"/>
    <w:rsid w:val="002A278D"/>
    <w:rsid w:val="002A3CAC"/>
    <w:rsid w:val="002B307F"/>
    <w:rsid w:val="002B3F4C"/>
    <w:rsid w:val="002B4173"/>
    <w:rsid w:val="002B41A8"/>
    <w:rsid w:val="002B57BF"/>
    <w:rsid w:val="002C068B"/>
    <w:rsid w:val="002C4FE5"/>
    <w:rsid w:val="002C5874"/>
    <w:rsid w:val="002C730B"/>
    <w:rsid w:val="002D723B"/>
    <w:rsid w:val="002D7595"/>
    <w:rsid w:val="002E1A50"/>
    <w:rsid w:val="002E504F"/>
    <w:rsid w:val="002E7529"/>
    <w:rsid w:val="002F31FD"/>
    <w:rsid w:val="002F39F8"/>
    <w:rsid w:val="002F4FB9"/>
    <w:rsid w:val="002F6435"/>
    <w:rsid w:val="002F6F93"/>
    <w:rsid w:val="003012C2"/>
    <w:rsid w:val="00303347"/>
    <w:rsid w:val="0030725E"/>
    <w:rsid w:val="00314A5B"/>
    <w:rsid w:val="00316D0E"/>
    <w:rsid w:val="003177BE"/>
    <w:rsid w:val="00321F76"/>
    <w:rsid w:val="00324C72"/>
    <w:rsid w:val="00325979"/>
    <w:rsid w:val="00325F92"/>
    <w:rsid w:val="00331031"/>
    <w:rsid w:val="00333774"/>
    <w:rsid w:val="00333912"/>
    <w:rsid w:val="00333953"/>
    <w:rsid w:val="0033447A"/>
    <w:rsid w:val="003372FC"/>
    <w:rsid w:val="00337619"/>
    <w:rsid w:val="00343736"/>
    <w:rsid w:val="003442DC"/>
    <w:rsid w:val="003445D6"/>
    <w:rsid w:val="00345B4B"/>
    <w:rsid w:val="0035453D"/>
    <w:rsid w:val="00354674"/>
    <w:rsid w:val="003554A6"/>
    <w:rsid w:val="003646A4"/>
    <w:rsid w:val="003670E0"/>
    <w:rsid w:val="00367AB4"/>
    <w:rsid w:val="003703E5"/>
    <w:rsid w:val="003719A4"/>
    <w:rsid w:val="00372327"/>
    <w:rsid w:val="0037768F"/>
    <w:rsid w:val="0038172F"/>
    <w:rsid w:val="00382AEE"/>
    <w:rsid w:val="00383CE4"/>
    <w:rsid w:val="00384492"/>
    <w:rsid w:val="00385DF1"/>
    <w:rsid w:val="00386C89"/>
    <w:rsid w:val="00387B4F"/>
    <w:rsid w:val="003903B9"/>
    <w:rsid w:val="00390698"/>
    <w:rsid w:val="003913B5"/>
    <w:rsid w:val="00391D91"/>
    <w:rsid w:val="0039474A"/>
    <w:rsid w:val="003A0082"/>
    <w:rsid w:val="003A23E6"/>
    <w:rsid w:val="003A365B"/>
    <w:rsid w:val="003A6705"/>
    <w:rsid w:val="003A68E8"/>
    <w:rsid w:val="003B16B3"/>
    <w:rsid w:val="003B1E65"/>
    <w:rsid w:val="003B25C8"/>
    <w:rsid w:val="003B37DA"/>
    <w:rsid w:val="003B3DEF"/>
    <w:rsid w:val="003B5DD8"/>
    <w:rsid w:val="003B6567"/>
    <w:rsid w:val="003C477C"/>
    <w:rsid w:val="003C62ED"/>
    <w:rsid w:val="003C7E36"/>
    <w:rsid w:val="003D14CD"/>
    <w:rsid w:val="003D23CD"/>
    <w:rsid w:val="003D388B"/>
    <w:rsid w:val="003E0714"/>
    <w:rsid w:val="003F071A"/>
    <w:rsid w:val="003F1D68"/>
    <w:rsid w:val="003F2AB2"/>
    <w:rsid w:val="003F333F"/>
    <w:rsid w:val="003F35CD"/>
    <w:rsid w:val="003F3FC2"/>
    <w:rsid w:val="003F43FE"/>
    <w:rsid w:val="003F68FA"/>
    <w:rsid w:val="0040161B"/>
    <w:rsid w:val="004022C2"/>
    <w:rsid w:val="00403ACE"/>
    <w:rsid w:val="00403DB5"/>
    <w:rsid w:val="00404777"/>
    <w:rsid w:val="00404DFC"/>
    <w:rsid w:val="00405412"/>
    <w:rsid w:val="00406539"/>
    <w:rsid w:val="0041145A"/>
    <w:rsid w:val="004115BE"/>
    <w:rsid w:val="004115F6"/>
    <w:rsid w:val="00414BAB"/>
    <w:rsid w:val="004156C3"/>
    <w:rsid w:val="00415C5C"/>
    <w:rsid w:val="004166AE"/>
    <w:rsid w:val="00417751"/>
    <w:rsid w:val="00417E3B"/>
    <w:rsid w:val="00421457"/>
    <w:rsid w:val="00421F84"/>
    <w:rsid w:val="00424E35"/>
    <w:rsid w:val="00433E53"/>
    <w:rsid w:val="0043428E"/>
    <w:rsid w:val="00434E11"/>
    <w:rsid w:val="004366E1"/>
    <w:rsid w:val="00441EBA"/>
    <w:rsid w:val="004422DF"/>
    <w:rsid w:val="004422E7"/>
    <w:rsid w:val="004438D5"/>
    <w:rsid w:val="00444627"/>
    <w:rsid w:val="00445278"/>
    <w:rsid w:val="004479FC"/>
    <w:rsid w:val="00447B97"/>
    <w:rsid w:val="0045079B"/>
    <w:rsid w:val="004530AF"/>
    <w:rsid w:val="0045716D"/>
    <w:rsid w:val="00460A0C"/>
    <w:rsid w:val="00462CB9"/>
    <w:rsid w:val="00463A5E"/>
    <w:rsid w:val="00464955"/>
    <w:rsid w:val="0046748E"/>
    <w:rsid w:val="00470EA4"/>
    <w:rsid w:val="004710ED"/>
    <w:rsid w:val="00472571"/>
    <w:rsid w:val="00472CE0"/>
    <w:rsid w:val="004750D6"/>
    <w:rsid w:val="00483F4F"/>
    <w:rsid w:val="00487204"/>
    <w:rsid w:val="004876DF"/>
    <w:rsid w:val="00487FB6"/>
    <w:rsid w:val="00490733"/>
    <w:rsid w:val="00491EA9"/>
    <w:rsid w:val="00492BE6"/>
    <w:rsid w:val="0049538D"/>
    <w:rsid w:val="00497D02"/>
    <w:rsid w:val="004A385D"/>
    <w:rsid w:val="004A3FD9"/>
    <w:rsid w:val="004A4D35"/>
    <w:rsid w:val="004A4EF1"/>
    <w:rsid w:val="004A659D"/>
    <w:rsid w:val="004B0AF5"/>
    <w:rsid w:val="004B18DD"/>
    <w:rsid w:val="004B3C00"/>
    <w:rsid w:val="004B4BA0"/>
    <w:rsid w:val="004B5BD0"/>
    <w:rsid w:val="004C0089"/>
    <w:rsid w:val="004C107C"/>
    <w:rsid w:val="004C1763"/>
    <w:rsid w:val="004C4429"/>
    <w:rsid w:val="004C4512"/>
    <w:rsid w:val="004C5711"/>
    <w:rsid w:val="004C6505"/>
    <w:rsid w:val="004D1BAD"/>
    <w:rsid w:val="004D2786"/>
    <w:rsid w:val="004D48B1"/>
    <w:rsid w:val="004D57E8"/>
    <w:rsid w:val="004E0DE4"/>
    <w:rsid w:val="004E2FC3"/>
    <w:rsid w:val="004E4B03"/>
    <w:rsid w:val="004E630B"/>
    <w:rsid w:val="004E6345"/>
    <w:rsid w:val="004E7E7B"/>
    <w:rsid w:val="004F0064"/>
    <w:rsid w:val="004F0D0D"/>
    <w:rsid w:val="004F2BE5"/>
    <w:rsid w:val="004F51F9"/>
    <w:rsid w:val="004F6ACC"/>
    <w:rsid w:val="004F77AF"/>
    <w:rsid w:val="00503616"/>
    <w:rsid w:val="0050385D"/>
    <w:rsid w:val="0050529E"/>
    <w:rsid w:val="00505366"/>
    <w:rsid w:val="00506614"/>
    <w:rsid w:val="005104B9"/>
    <w:rsid w:val="0051649E"/>
    <w:rsid w:val="00520EE2"/>
    <w:rsid w:val="00521DFE"/>
    <w:rsid w:val="00524E97"/>
    <w:rsid w:val="00527F27"/>
    <w:rsid w:val="00530B1E"/>
    <w:rsid w:val="00530C62"/>
    <w:rsid w:val="0053433D"/>
    <w:rsid w:val="00535097"/>
    <w:rsid w:val="005351D1"/>
    <w:rsid w:val="0053598D"/>
    <w:rsid w:val="00541850"/>
    <w:rsid w:val="005445FF"/>
    <w:rsid w:val="0054641E"/>
    <w:rsid w:val="00546E30"/>
    <w:rsid w:val="005504BF"/>
    <w:rsid w:val="00550CF8"/>
    <w:rsid w:val="00553805"/>
    <w:rsid w:val="00555D42"/>
    <w:rsid w:val="005561DB"/>
    <w:rsid w:val="00556CA8"/>
    <w:rsid w:val="00557789"/>
    <w:rsid w:val="00557F63"/>
    <w:rsid w:val="00562CF0"/>
    <w:rsid w:val="00564FA1"/>
    <w:rsid w:val="00571151"/>
    <w:rsid w:val="00571CB0"/>
    <w:rsid w:val="00571DCA"/>
    <w:rsid w:val="0058357C"/>
    <w:rsid w:val="0058481A"/>
    <w:rsid w:val="0058586F"/>
    <w:rsid w:val="00590D73"/>
    <w:rsid w:val="005922E7"/>
    <w:rsid w:val="00593CE3"/>
    <w:rsid w:val="00594327"/>
    <w:rsid w:val="00596E73"/>
    <w:rsid w:val="005A03A7"/>
    <w:rsid w:val="005A388C"/>
    <w:rsid w:val="005A5A7A"/>
    <w:rsid w:val="005B0720"/>
    <w:rsid w:val="005B27C1"/>
    <w:rsid w:val="005B2FDF"/>
    <w:rsid w:val="005B482E"/>
    <w:rsid w:val="005B5D8B"/>
    <w:rsid w:val="005B683E"/>
    <w:rsid w:val="005C0960"/>
    <w:rsid w:val="005C101E"/>
    <w:rsid w:val="005C1DAF"/>
    <w:rsid w:val="005C1F01"/>
    <w:rsid w:val="005D00E7"/>
    <w:rsid w:val="005D096E"/>
    <w:rsid w:val="005D3C22"/>
    <w:rsid w:val="005D3F44"/>
    <w:rsid w:val="005D4178"/>
    <w:rsid w:val="005D43E4"/>
    <w:rsid w:val="005D5202"/>
    <w:rsid w:val="005D5203"/>
    <w:rsid w:val="005D5FD3"/>
    <w:rsid w:val="005E2A75"/>
    <w:rsid w:val="005E47E3"/>
    <w:rsid w:val="005E5609"/>
    <w:rsid w:val="005E5C3D"/>
    <w:rsid w:val="005E5FD4"/>
    <w:rsid w:val="005E5FD7"/>
    <w:rsid w:val="005E7B75"/>
    <w:rsid w:val="005F30E5"/>
    <w:rsid w:val="005F35FD"/>
    <w:rsid w:val="005F45E4"/>
    <w:rsid w:val="005F67C3"/>
    <w:rsid w:val="005F6EA4"/>
    <w:rsid w:val="006028F0"/>
    <w:rsid w:val="00605626"/>
    <w:rsid w:val="00606776"/>
    <w:rsid w:val="00606A31"/>
    <w:rsid w:val="00607EFC"/>
    <w:rsid w:val="00613740"/>
    <w:rsid w:val="0061556C"/>
    <w:rsid w:val="00615638"/>
    <w:rsid w:val="00621F07"/>
    <w:rsid w:val="00622045"/>
    <w:rsid w:val="00623F05"/>
    <w:rsid w:val="00630D75"/>
    <w:rsid w:val="006373B2"/>
    <w:rsid w:val="00641AD2"/>
    <w:rsid w:val="00642CE6"/>
    <w:rsid w:val="006460D5"/>
    <w:rsid w:val="00646231"/>
    <w:rsid w:val="006516F7"/>
    <w:rsid w:val="00652EDE"/>
    <w:rsid w:val="00653EFA"/>
    <w:rsid w:val="006554DE"/>
    <w:rsid w:val="0065693B"/>
    <w:rsid w:val="006576BC"/>
    <w:rsid w:val="006650D4"/>
    <w:rsid w:val="00665736"/>
    <w:rsid w:val="00667A68"/>
    <w:rsid w:val="006725C5"/>
    <w:rsid w:val="00674E3E"/>
    <w:rsid w:val="006751C4"/>
    <w:rsid w:val="00675A2C"/>
    <w:rsid w:val="006763C8"/>
    <w:rsid w:val="00677FB7"/>
    <w:rsid w:val="0068025B"/>
    <w:rsid w:val="00680E35"/>
    <w:rsid w:val="0068133E"/>
    <w:rsid w:val="006831DD"/>
    <w:rsid w:val="00683969"/>
    <w:rsid w:val="00685C0B"/>
    <w:rsid w:val="00686297"/>
    <w:rsid w:val="00686D89"/>
    <w:rsid w:val="0068763C"/>
    <w:rsid w:val="00690DA9"/>
    <w:rsid w:val="00693A99"/>
    <w:rsid w:val="00694580"/>
    <w:rsid w:val="00696682"/>
    <w:rsid w:val="00697BD9"/>
    <w:rsid w:val="006A05EA"/>
    <w:rsid w:val="006A18BA"/>
    <w:rsid w:val="006A257A"/>
    <w:rsid w:val="006A263D"/>
    <w:rsid w:val="006A2FD6"/>
    <w:rsid w:val="006A4896"/>
    <w:rsid w:val="006A5D7B"/>
    <w:rsid w:val="006B0132"/>
    <w:rsid w:val="006B0AED"/>
    <w:rsid w:val="006B17D4"/>
    <w:rsid w:val="006B4362"/>
    <w:rsid w:val="006B5302"/>
    <w:rsid w:val="006B6809"/>
    <w:rsid w:val="006C00D0"/>
    <w:rsid w:val="006C23C9"/>
    <w:rsid w:val="006C491A"/>
    <w:rsid w:val="006C516B"/>
    <w:rsid w:val="006C5B8D"/>
    <w:rsid w:val="006C63E7"/>
    <w:rsid w:val="006C784E"/>
    <w:rsid w:val="006D0CFF"/>
    <w:rsid w:val="006D1873"/>
    <w:rsid w:val="006D67DB"/>
    <w:rsid w:val="006D6921"/>
    <w:rsid w:val="006E00E4"/>
    <w:rsid w:val="006E46CB"/>
    <w:rsid w:val="006E50E5"/>
    <w:rsid w:val="006E77F0"/>
    <w:rsid w:val="006F09AA"/>
    <w:rsid w:val="006F4FB7"/>
    <w:rsid w:val="006F536F"/>
    <w:rsid w:val="006F653B"/>
    <w:rsid w:val="006F6EF0"/>
    <w:rsid w:val="007016A6"/>
    <w:rsid w:val="00702FAF"/>
    <w:rsid w:val="007069AC"/>
    <w:rsid w:val="007070A9"/>
    <w:rsid w:val="007074F9"/>
    <w:rsid w:val="0071401C"/>
    <w:rsid w:val="00714C4E"/>
    <w:rsid w:val="0071504D"/>
    <w:rsid w:val="00715523"/>
    <w:rsid w:val="00717532"/>
    <w:rsid w:val="007176E8"/>
    <w:rsid w:val="00724A16"/>
    <w:rsid w:val="00730ABC"/>
    <w:rsid w:val="007332C3"/>
    <w:rsid w:val="007342D6"/>
    <w:rsid w:val="00734FD1"/>
    <w:rsid w:val="00737B47"/>
    <w:rsid w:val="0074041A"/>
    <w:rsid w:val="0074055B"/>
    <w:rsid w:val="007409D4"/>
    <w:rsid w:val="0074192E"/>
    <w:rsid w:val="00741CFC"/>
    <w:rsid w:val="00741E3C"/>
    <w:rsid w:val="00742C21"/>
    <w:rsid w:val="00744163"/>
    <w:rsid w:val="00744990"/>
    <w:rsid w:val="00746C95"/>
    <w:rsid w:val="00754BC5"/>
    <w:rsid w:val="00757640"/>
    <w:rsid w:val="00763130"/>
    <w:rsid w:val="00763AC1"/>
    <w:rsid w:val="007657D9"/>
    <w:rsid w:val="00765D8A"/>
    <w:rsid w:val="0076724D"/>
    <w:rsid w:val="00770125"/>
    <w:rsid w:val="007705EC"/>
    <w:rsid w:val="00776358"/>
    <w:rsid w:val="007833D8"/>
    <w:rsid w:val="00786380"/>
    <w:rsid w:val="00786BB7"/>
    <w:rsid w:val="0078723C"/>
    <w:rsid w:val="007909CD"/>
    <w:rsid w:val="00791241"/>
    <w:rsid w:val="00793B50"/>
    <w:rsid w:val="007962DD"/>
    <w:rsid w:val="00797176"/>
    <w:rsid w:val="00797334"/>
    <w:rsid w:val="007A2E55"/>
    <w:rsid w:val="007B3B8B"/>
    <w:rsid w:val="007B4E0F"/>
    <w:rsid w:val="007C2BA5"/>
    <w:rsid w:val="007C4775"/>
    <w:rsid w:val="007C726D"/>
    <w:rsid w:val="007D2894"/>
    <w:rsid w:val="007D56A3"/>
    <w:rsid w:val="007D5B46"/>
    <w:rsid w:val="007D701A"/>
    <w:rsid w:val="007D797E"/>
    <w:rsid w:val="007E3348"/>
    <w:rsid w:val="007E39B4"/>
    <w:rsid w:val="007E3F3B"/>
    <w:rsid w:val="007E412F"/>
    <w:rsid w:val="007E5788"/>
    <w:rsid w:val="007F14AF"/>
    <w:rsid w:val="007F59E8"/>
    <w:rsid w:val="00802E30"/>
    <w:rsid w:val="00804E1A"/>
    <w:rsid w:val="0080522F"/>
    <w:rsid w:val="00805661"/>
    <w:rsid w:val="00805D74"/>
    <w:rsid w:val="00807B9B"/>
    <w:rsid w:val="00807DAF"/>
    <w:rsid w:val="00811465"/>
    <w:rsid w:val="008118FE"/>
    <w:rsid w:val="00811FDF"/>
    <w:rsid w:val="00812930"/>
    <w:rsid w:val="00812D0C"/>
    <w:rsid w:val="00815BF0"/>
    <w:rsid w:val="00815EC1"/>
    <w:rsid w:val="00815F21"/>
    <w:rsid w:val="00817303"/>
    <w:rsid w:val="00817A01"/>
    <w:rsid w:val="00817D82"/>
    <w:rsid w:val="0082227A"/>
    <w:rsid w:val="008233EC"/>
    <w:rsid w:val="0082410D"/>
    <w:rsid w:val="0082438A"/>
    <w:rsid w:val="008258CD"/>
    <w:rsid w:val="00825AE5"/>
    <w:rsid w:val="00826739"/>
    <w:rsid w:val="00831D27"/>
    <w:rsid w:val="00831E24"/>
    <w:rsid w:val="00832BEC"/>
    <w:rsid w:val="00832F6E"/>
    <w:rsid w:val="008358CD"/>
    <w:rsid w:val="00837005"/>
    <w:rsid w:val="0084040F"/>
    <w:rsid w:val="00841BA9"/>
    <w:rsid w:val="008430BA"/>
    <w:rsid w:val="008465AB"/>
    <w:rsid w:val="00847966"/>
    <w:rsid w:val="00850B04"/>
    <w:rsid w:val="00850F37"/>
    <w:rsid w:val="00854E0B"/>
    <w:rsid w:val="00860374"/>
    <w:rsid w:val="00862258"/>
    <w:rsid w:val="00864EF8"/>
    <w:rsid w:val="008726BF"/>
    <w:rsid w:val="00872D73"/>
    <w:rsid w:val="008737CB"/>
    <w:rsid w:val="00873B11"/>
    <w:rsid w:val="008740FE"/>
    <w:rsid w:val="00876134"/>
    <w:rsid w:val="00877095"/>
    <w:rsid w:val="008803E6"/>
    <w:rsid w:val="008830DF"/>
    <w:rsid w:val="00883121"/>
    <w:rsid w:val="008832DD"/>
    <w:rsid w:val="00883CE0"/>
    <w:rsid w:val="008849C9"/>
    <w:rsid w:val="00890275"/>
    <w:rsid w:val="008948D0"/>
    <w:rsid w:val="00894F13"/>
    <w:rsid w:val="00895283"/>
    <w:rsid w:val="00896077"/>
    <w:rsid w:val="008970ED"/>
    <w:rsid w:val="00897856"/>
    <w:rsid w:val="00897B92"/>
    <w:rsid w:val="008A28B6"/>
    <w:rsid w:val="008A2BE2"/>
    <w:rsid w:val="008A4C76"/>
    <w:rsid w:val="008A59D0"/>
    <w:rsid w:val="008A5E9C"/>
    <w:rsid w:val="008A6A38"/>
    <w:rsid w:val="008B1764"/>
    <w:rsid w:val="008B46BE"/>
    <w:rsid w:val="008B4973"/>
    <w:rsid w:val="008B57C3"/>
    <w:rsid w:val="008B644E"/>
    <w:rsid w:val="008B6B21"/>
    <w:rsid w:val="008C1E10"/>
    <w:rsid w:val="008C2B77"/>
    <w:rsid w:val="008C3084"/>
    <w:rsid w:val="008C561C"/>
    <w:rsid w:val="008D01A9"/>
    <w:rsid w:val="008D0488"/>
    <w:rsid w:val="008D059D"/>
    <w:rsid w:val="008D3978"/>
    <w:rsid w:val="008D67C5"/>
    <w:rsid w:val="008D7D75"/>
    <w:rsid w:val="008E2907"/>
    <w:rsid w:val="008E5BC9"/>
    <w:rsid w:val="008F0A16"/>
    <w:rsid w:val="008F55E3"/>
    <w:rsid w:val="008F5D9C"/>
    <w:rsid w:val="008F64F3"/>
    <w:rsid w:val="008F7E81"/>
    <w:rsid w:val="00902E23"/>
    <w:rsid w:val="00904558"/>
    <w:rsid w:val="009067C4"/>
    <w:rsid w:val="00906FF4"/>
    <w:rsid w:val="00907B37"/>
    <w:rsid w:val="009119EA"/>
    <w:rsid w:val="00912269"/>
    <w:rsid w:val="0091337E"/>
    <w:rsid w:val="00913AA5"/>
    <w:rsid w:val="00913B3A"/>
    <w:rsid w:val="00914F29"/>
    <w:rsid w:val="00916DB6"/>
    <w:rsid w:val="009172B1"/>
    <w:rsid w:val="00922FFB"/>
    <w:rsid w:val="009252A7"/>
    <w:rsid w:val="00926325"/>
    <w:rsid w:val="00926384"/>
    <w:rsid w:val="00930E47"/>
    <w:rsid w:val="00931C7E"/>
    <w:rsid w:val="00934A3D"/>
    <w:rsid w:val="00936089"/>
    <w:rsid w:val="00936E46"/>
    <w:rsid w:val="0094242E"/>
    <w:rsid w:val="00943961"/>
    <w:rsid w:val="00944526"/>
    <w:rsid w:val="0095204B"/>
    <w:rsid w:val="00955905"/>
    <w:rsid w:val="0096248C"/>
    <w:rsid w:val="00963A7A"/>
    <w:rsid w:val="00963A7E"/>
    <w:rsid w:val="00967AEB"/>
    <w:rsid w:val="00967E1D"/>
    <w:rsid w:val="00974B95"/>
    <w:rsid w:val="00975A41"/>
    <w:rsid w:val="00977A53"/>
    <w:rsid w:val="00977E97"/>
    <w:rsid w:val="009810EC"/>
    <w:rsid w:val="00983E66"/>
    <w:rsid w:val="00985177"/>
    <w:rsid w:val="00986251"/>
    <w:rsid w:val="00996BE4"/>
    <w:rsid w:val="009A06E8"/>
    <w:rsid w:val="009A1463"/>
    <w:rsid w:val="009A358E"/>
    <w:rsid w:val="009A457E"/>
    <w:rsid w:val="009A48B1"/>
    <w:rsid w:val="009A792E"/>
    <w:rsid w:val="009A7C26"/>
    <w:rsid w:val="009B0D8A"/>
    <w:rsid w:val="009B0D9D"/>
    <w:rsid w:val="009B2955"/>
    <w:rsid w:val="009B319A"/>
    <w:rsid w:val="009B627B"/>
    <w:rsid w:val="009C03BD"/>
    <w:rsid w:val="009C0CBC"/>
    <w:rsid w:val="009C403D"/>
    <w:rsid w:val="009C422A"/>
    <w:rsid w:val="009C527B"/>
    <w:rsid w:val="009C6036"/>
    <w:rsid w:val="009D0443"/>
    <w:rsid w:val="009D1761"/>
    <w:rsid w:val="009D23DC"/>
    <w:rsid w:val="009D242D"/>
    <w:rsid w:val="009D37CC"/>
    <w:rsid w:val="009D3E2B"/>
    <w:rsid w:val="009D455A"/>
    <w:rsid w:val="009D47D7"/>
    <w:rsid w:val="009D6A9E"/>
    <w:rsid w:val="009D7AFB"/>
    <w:rsid w:val="009E0F6C"/>
    <w:rsid w:val="009E1366"/>
    <w:rsid w:val="009E4D6D"/>
    <w:rsid w:val="009E6E2B"/>
    <w:rsid w:val="009E7221"/>
    <w:rsid w:val="009F2FB4"/>
    <w:rsid w:val="009F3CF1"/>
    <w:rsid w:val="009F4C66"/>
    <w:rsid w:val="009F5C12"/>
    <w:rsid w:val="009F5E02"/>
    <w:rsid w:val="009F6C26"/>
    <w:rsid w:val="009F7759"/>
    <w:rsid w:val="00A001CA"/>
    <w:rsid w:val="00A00873"/>
    <w:rsid w:val="00A01624"/>
    <w:rsid w:val="00A04CB7"/>
    <w:rsid w:val="00A05574"/>
    <w:rsid w:val="00A074BC"/>
    <w:rsid w:val="00A101DE"/>
    <w:rsid w:val="00A11426"/>
    <w:rsid w:val="00A115DA"/>
    <w:rsid w:val="00A139FD"/>
    <w:rsid w:val="00A13E69"/>
    <w:rsid w:val="00A143EC"/>
    <w:rsid w:val="00A24F86"/>
    <w:rsid w:val="00A261B1"/>
    <w:rsid w:val="00A3240B"/>
    <w:rsid w:val="00A324E4"/>
    <w:rsid w:val="00A36257"/>
    <w:rsid w:val="00A37502"/>
    <w:rsid w:val="00A412BD"/>
    <w:rsid w:val="00A452EF"/>
    <w:rsid w:val="00A456B4"/>
    <w:rsid w:val="00A47C77"/>
    <w:rsid w:val="00A50005"/>
    <w:rsid w:val="00A53AF7"/>
    <w:rsid w:val="00A60FA0"/>
    <w:rsid w:val="00A62F56"/>
    <w:rsid w:val="00A656E6"/>
    <w:rsid w:val="00A71FB1"/>
    <w:rsid w:val="00A73ACB"/>
    <w:rsid w:val="00A76882"/>
    <w:rsid w:val="00A81834"/>
    <w:rsid w:val="00A82CB0"/>
    <w:rsid w:val="00A82EFE"/>
    <w:rsid w:val="00A87C2F"/>
    <w:rsid w:val="00A915D3"/>
    <w:rsid w:val="00A93AAD"/>
    <w:rsid w:val="00A942D7"/>
    <w:rsid w:val="00A9434D"/>
    <w:rsid w:val="00A9524F"/>
    <w:rsid w:val="00AA056B"/>
    <w:rsid w:val="00AA382F"/>
    <w:rsid w:val="00AA5283"/>
    <w:rsid w:val="00AA69E8"/>
    <w:rsid w:val="00AA6D7C"/>
    <w:rsid w:val="00AB0A9B"/>
    <w:rsid w:val="00AB1228"/>
    <w:rsid w:val="00AB76EB"/>
    <w:rsid w:val="00AC419B"/>
    <w:rsid w:val="00AC478C"/>
    <w:rsid w:val="00AC547C"/>
    <w:rsid w:val="00AC62EA"/>
    <w:rsid w:val="00AD0640"/>
    <w:rsid w:val="00AD08F9"/>
    <w:rsid w:val="00AD0FE1"/>
    <w:rsid w:val="00AD260D"/>
    <w:rsid w:val="00AD2A9D"/>
    <w:rsid w:val="00AE239E"/>
    <w:rsid w:val="00AE3FAD"/>
    <w:rsid w:val="00AE55C8"/>
    <w:rsid w:val="00AE6A5B"/>
    <w:rsid w:val="00AF0DE9"/>
    <w:rsid w:val="00AF18DC"/>
    <w:rsid w:val="00AF264B"/>
    <w:rsid w:val="00AF45DC"/>
    <w:rsid w:val="00AF4BAD"/>
    <w:rsid w:val="00AF7D3A"/>
    <w:rsid w:val="00B0385C"/>
    <w:rsid w:val="00B05C0F"/>
    <w:rsid w:val="00B0713E"/>
    <w:rsid w:val="00B07CE3"/>
    <w:rsid w:val="00B07D03"/>
    <w:rsid w:val="00B07F18"/>
    <w:rsid w:val="00B112B6"/>
    <w:rsid w:val="00B13DDC"/>
    <w:rsid w:val="00B14334"/>
    <w:rsid w:val="00B16EF2"/>
    <w:rsid w:val="00B24805"/>
    <w:rsid w:val="00B25889"/>
    <w:rsid w:val="00B27099"/>
    <w:rsid w:val="00B27577"/>
    <w:rsid w:val="00B314E9"/>
    <w:rsid w:val="00B31DEA"/>
    <w:rsid w:val="00B337D2"/>
    <w:rsid w:val="00B3427A"/>
    <w:rsid w:val="00B349F0"/>
    <w:rsid w:val="00B402CE"/>
    <w:rsid w:val="00B42A2E"/>
    <w:rsid w:val="00B42E7A"/>
    <w:rsid w:val="00B432F9"/>
    <w:rsid w:val="00B43664"/>
    <w:rsid w:val="00B438AA"/>
    <w:rsid w:val="00B43B26"/>
    <w:rsid w:val="00B43CA4"/>
    <w:rsid w:val="00B44F77"/>
    <w:rsid w:val="00B478DB"/>
    <w:rsid w:val="00B47D80"/>
    <w:rsid w:val="00B50D43"/>
    <w:rsid w:val="00B50E24"/>
    <w:rsid w:val="00B52F35"/>
    <w:rsid w:val="00B54F4B"/>
    <w:rsid w:val="00B55A5C"/>
    <w:rsid w:val="00B6014C"/>
    <w:rsid w:val="00B60C81"/>
    <w:rsid w:val="00B62B6A"/>
    <w:rsid w:val="00B63552"/>
    <w:rsid w:val="00B6440C"/>
    <w:rsid w:val="00B6502B"/>
    <w:rsid w:val="00B651C4"/>
    <w:rsid w:val="00B669EF"/>
    <w:rsid w:val="00B714DA"/>
    <w:rsid w:val="00B807E5"/>
    <w:rsid w:val="00B83505"/>
    <w:rsid w:val="00B84256"/>
    <w:rsid w:val="00B84F00"/>
    <w:rsid w:val="00B86FA2"/>
    <w:rsid w:val="00B873EA"/>
    <w:rsid w:val="00B87423"/>
    <w:rsid w:val="00B96751"/>
    <w:rsid w:val="00BA1201"/>
    <w:rsid w:val="00BA3EFB"/>
    <w:rsid w:val="00BA3F1E"/>
    <w:rsid w:val="00BA3F27"/>
    <w:rsid w:val="00BA676A"/>
    <w:rsid w:val="00BA7A40"/>
    <w:rsid w:val="00BB0A15"/>
    <w:rsid w:val="00BB29E7"/>
    <w:rsid w:val="00BB2EF2"/>
    <w:rsid w:val="00BC0720"/>
    <w:rsid w:val="00BC105C"/>
    <w:rsid w:val="00BC13F5"/>
    <w:rsid w:val="00BC15DF"/>
    <w:rsid w:val="00BC18D0"/>
    <w:rsid w:val="00BC2F73"/>
    <w:rsid w:val="00BC3266"/>
    <w:rsid w:val="00BC4B28"/>
    <w:rsid w:val="00BC5143"/>
    <w:rsid w:val="00BC68D6"/>
    <w:rsid w:val="00BD0E8F"/>
    <w:rsid w:val="00BD2260"/>
    <w:rsid w:val="00BD30DA"/>
    <w:rsid w:val="00BD447C"/>
    <w:rsid w:val="00BD59F5"/>
    <w:rsid w:val="00BD5D27"/>
    <w:rsid w:val="00BD667D"/>
    <w:rsid w:val="00BD71FF"/>
    <w:rsid w:val="00BD729F"/>
    <w:rsid w:val="00BE1369"/>
    <w:rsid w:val="00BE1F19"/>
    <w:rsid w:val="00BE364E"/>
    <w:rsid w:val="00BE4204"/>
    <w:rsid w:val="00BE5C6C"/>
    <w:rsid w:val="00BE6FD4"/>
    <w:rsid w:val="00BE73EB"/>
    <w:rsid w:val="00BF018B"/>
    <w:rsid w:val="00BF02CC"/>
    <w:rsid w:val="00BF03FD"/>
    <w:rsid w:val="00BF1983"/>
    <w:rsid w:val="00BF21C0"/>
    <w:rsid w:val="00BF31C5"/>
    <w:rsid w:val="00BF426C"/>
    <w:rsid w:val="00BF4979"/>
    <w:rsid w:val="00BF4A92"/>
    <w:rsid w:val="00BF6EE4"/>
    <w:rsid w:val="00C034D6"/>
    <w:rsid w:val="00C03AA2"/>
    <w:rsid w:val="00C03D1F"/>
    <w:rsid w:val="00C0629C"/>
    <w:rsid w:val="00C06711"/>
    <w:rsid w:val="00C07597"/>
    <w:rsid w:val="00C079AD"/>
    <w:rsid w:val="00C07C68"/>
    <w:rsid w:val="00C11000"/>
    <w:rsid w:val="00C1424D"/>
    <w:rsid w:val="00C161E5"/>
    <w:rsid w:val="00C17647"/>
    <w:rsid w:val="00C2229B"/>
    <w:rsid w:val="00C31A9A"/>
    <w:rsid w:val="00C3707E"/>
    <w:rsid w:val="00C370C9"/>
    <w:rsid w:val="00C37307"/>
    <w:rsid w:val="00C377A4"/>
    <w:rsid w:val="00C5089A"/>
    <w:rsid w:val="00C514E6"/>
    <w:rsid w:val="00C51742"/>
    <w:rsid w:val="00C51F7D"/>
    <w:rsid w:val="00C52221"/>
    <w:rsid w:val="00C57A0C"/>
    <w:rsid w:val="00C61114"/>
    <w:rsid w:val="00C64255"/>
    <w:rsid w:val="00C64E32"/>
    <w:rsid w:val="00C656FD"/>
    <w:rsid w:val="00C66298"/>
    <w:rsid w:val="00C7597F"/>
    <w:rsid w:val="00C8293C"/>
    <w:rsid w:val="00C82DE3"/>
    <w:rsid w:val="00C8587B"/>
    <w:rsid w:val="00C868E0"/>
    <w:rsid w:val="00C87C07"/>
    <w:rsid w:val="00C93C89"/>
    <w:rsid w:val="00C94002"/>
    <w:rsid w:val="00C97D18"/>
    <w:rsid w:val="00CA1A73"/>
    <w:rsid w:val="00CA458F"/>
    <w:rsid w:val="00CB10BE"/>
    <w:rsid w:val="00CB130E"/>
    <w:rsid w:val="00CB2DB6"/>
    <w:rsid w:val="00CB425A"/>
    <w:rsid w:val="00CB5CC7"/>
    <w:rsid w:val="00CB6D82"/>
    <w:rsid w:val="00CC00E6"/>
    <w:rsid w:val="00CC1209"/>
    <w:rsid w:val="00CC1559"/>
    <w:rsid w:val="00CC33A3"/>
    <w:rsid w:val="00CC6366"/>
    <w:rsid w:val="00CC655D"/>
    <w:rsid w:val="00CC6D7A"/>
    <w:rsid w:val="00CC7D4A"/>
    <w:rsid w:val="00CD02E4"/>
    <w:rsid w:val="00CD0947"/>
    <w:rsid w:val="00CD274F"/>
    <w:rsid w:val="00CD33AE"/>
    <w:rsid w:val="00CD475F"/>
    <w:rsid w:val="00CD57EA"/>
    <w:rsid w:val="00CE223A"/>
    <w:rsid w:val="00CE6BB1"/>
    <w:rsid w:val="00CE7C6D"/>
    <w:rsid w:val="00CF37CF"/>
    <w:rsid w:val="00CF5350"/>
    <w:rsid w:val="00CF637B"/>
    <w:rsid w:val="00CF6432"/>
    <w:rsid w:val="00CF64F1"/>
    <w:rsid w:val="00CF7F05"/>
    <w:rsid w:val="00D0062C"/>
    <w:rsid w:val="00D05685"/>
    <w:rsid w:val="00D107AF"/>
    <w:rsid w:val="00D11CC2"/>
    <w:rsid w:val="00D1350B"/>
    <w:rsid w:val="00D15D72"/>
    <w:rsid w:val="00D17C9C"/>
    <w:rsid w:val="00D23AC2"/>
    <w:rsid w:val="00D25DB2"/>
    <w:rsid w:val="00D3155E"/>
    <w:rsid w:val="00D316F9"/>
    <w:rsid w:val="00D3485B"/>
    <w:rsid w:val="00D364AE"/>
    <w:rsid w:val="00D3700C"/>
    <w:rsid w:val="00D40500"/>
    <w:rsid w:val="00D4137B"/>
    <w:rsid w:val="00D42578"/>
    <w:rsid w:val="00D43CA5"/>
    <w:rsid w:val="00D44A74"/>
    <w:rsid w:val="00D46BA2"/>
    <w:rsid w:val="00D5150F"/>
    <w:rsid w:val="00D56457"/>
    <w:rsid w:val="00D57810"/>
    <w:rsid w:val="00D57875"/>
    <w:rsid w:val="00D601FA"/>
    <w:rsid w:val="00D636C0"/>
    <w:rsid w:val="00D638C0"/>
    <w:rsid w:val="00D64DD2"/>
    <w:rsid w:val="00D65253"/>
    <w:rsid w:val="00D6726C"/>
    <w:rsid w:val="00D67503"/>
    <w:rsid w:val="00D67C5F"/>
    <w:rsid w:val="00D71456"/>
    <w:rsid w:val="00D75A9F"/>
    <w:rsid w:val="00D800CE"/>
    <w:rsid w:val="00D81B2D"/>
    <w:rsid w:val="00D82444"/>
    <w:rsid w:val="00D847B8"/>
    <w:rsid w:val="00D86651"/>
    <w:rsid w:val="00D86BAE"/>
    <w:rsid w:val="00D86F92"/>
    <w:rsid w:val="00D87708"/>
    <w:rsid w:val="00D901F3"/>
    <w:rsid w:val="00D90D34"/>
    <w:rsid w:val="00D927AA"/>
    <w:rsid w:val="00D9744C"/>
    <w:rsid w:val="00D9790F"/>
    <w:rsid w:val="00D97923"/>
    <w:rsid w:val="00D97C29"/>
    <w:rsid w:val="00DA06C0"/>
    <w:rsid w:val="00DA204C"/>
    <w:rsid w:val="00DA2EFF"/>
    <w:rsid w:val="00DA5923"/>
    <w:rsid w:val="00DA619E"/>
    <w:rsid w:val="00DA76F4"/>
    <w:rsid w:val="00DA7D96"/>
    <w:rsid w:val="00DB0A5B"/>
    <w:rsid w:val="00DB0F85"/>
    <w:rsid w:val="00DB10D1"/>
    <w:rsid w:val="00DB44FF"/>
    <w:rsid w:val="00DB4F7B"/>
    <w:rsid w:val="00DB5139"/>
    <w:rsid w:val="00DB51A3"/>
    <w:rsid w:val="00DC0E7F"/>
    <w:rsid w:val="00DC2BBE"/>
    <w:rsid w:val="00DC2E67"/>
    <w:rsid w:val="00DC66CF"/>
    <w:rsid w:val="00DC6E9E"/>
    <w:rsid w:val="00DC71DB"/>
    <w:rsid w:val="00DC7D70"/>
    <w:rsid w:val="00DD66C5"/>
    <w:rsid w:val="00DE1CD0"/>
    <w:rsid w:val="00DE3FB0"/>
    <w:rsid w:val="00DE79CD"/>
    <w:rsid w:val="00DF1ABD"/>
    <w:rsid w:val="00DF3EC8"/>
    <w:rsid w:val="00DF738F"/>
    <w:rsid w:val="00E02294"/>
    <w:rsid w:val="00E04257"/>
    <w:rsid w:val="00E04EC8"/>
    <w:rsid w:val="00E1103B"/>
    <w:rsid w:val="00E12FE6"/>
    <w:rsid w:val="00E16B6B"/>
    <w:rsid w:val="00E200E9"/>
    <w:rsid w:val="00E25C3C"/>
    <w:rsid w:val="00E27A05"/>
    <w:rsid w:val="00E34759"/>
    <w:rsid w:val="00E36277"/>
    <w:rsid w:val="00E36885"/>
    <w:rsid w:val="00E36F3E"/>
    <w:rsid w:val="00E40283"/>
    <w:rsid w:val="00E415CE"/>
    <w:rsid w:val="00E44272"/>
    <w:rsid w:val="00E47D4B"/>
    <w:rsid w:val="00E47E61"/>
    <w:rsid w:val="00E52956"/>
    <w:rsid w:val="00E53220"/>
    <w:rsid w:val="00E53787"/>
    <w:rsid w:val="00E5421F"/>
    <w:rsid w:val="00E54CD0"/>
    <w:rsid w:val="00E553E4"/>
    <w:rsid w:val="00E567B5"/>
    <w:rsid w:val="00E61070"/>
    <w:rsid w:val="00E62F47"/>
    <w:rsid w:val="00E63A09"/>
    <w:rsid w:val="00E63D77"/>
    <w:rsid w:val="00E67753"/>
    <w:rsid w:val="00E74981"/>
    <w:rsid w:val="00E74E00"/>
    <w:rsid w:val="00E7752F"/>
    <w:rsid w:val="00E77C25"/>
    <w:rsid w:val="00E858C5"/>
    <w:rsid w:val="00E861EC"/>
    <w:rsid w:val="00E86E8D"/>
    <w:rsid w:val="00E8768D"/>
    <w:rsid w:val="00E8789D"/>
    <w:rsid w:val="00E91023"/>
    <w:rsid w:val="00E918DB"/>
    <w:rsid w:val="00E93F62"/>
    <w:rsid w:val="00E95611"/>
    <w:rsid w:val="00E95C2F"/>
    <w:rsid w:val="00E974B0"/>
    <w:rsid w:val="00EA1211"/>
    <w:rsid w:val="00EA5BC9"/>
    <w:rsid w:val="00EA65CC"/>
    <w:rsid w:val="00EA68AA"/>
    <w:rsid w:val="00EA6B26"/>
    <w:rsid w:val="00EB2782"/>
    <w:rsid w:val="00EB27E1"/>
    <w:rsid w:val="00EB3777"/>
    <w:rsid w:val="00EB37EE"/>
    <w:rsid w:val="00EB575F"/>
    <w:rsid w:val="00EB6526"/>
    <w:rsid w:val="00EC0C73"/>
    <w:rsid w:val="00EC15C4"/>
    <w:rsid w:val="00EC1BDC"/>
    <w:rsid w:val="00EC1E7F"/>
    <w:rsid w:val="00EC2068"/>
    <w:rsid w:val="00EC2984"/>
    <w:rsid w:val="00EC7C75"/>
    <w:rsid w:val="00ED13FE"/>
    <w:rsid w:val="00ED2933"/>
    <w:rsid w:val="00ED2EC1"/>
    <w:rsid w:val="00ED652F"/>
    <w:rsid w:val="00EE034E"/>
    <w:rsid w:val="00EE29D7"/>
    <w:rsid w:val="00EE5344"/>
    <w:rsid w:val="00EE6438"/>
    <w:rsid w:val="00EE70B4"/>
    <w:rsid w:val="00EE7267"/>
    <w:rsid w:val="00EE754E"/>
    <w:rsid w:val="00EF0494"/>
    <w:rsid w:val="00EF054E"/>
    <w:rsid w:val="00EF3EDA"/>
    <w:rsid w:val="00EF3F07"/>
    <w:rsid w:val="00EF72A2"/>
    <w:rsid w:val="00F02F0C"/>
    <w:rsid w:val="00F039E4"/>
    <w:rsid w:val="00F03F68"/>
    <w:rsid w:val="00F04D83"/>
    <w:rsid w:val="00F051B1"/>
    <w:rsid w:val="00F05E80"/>
    <w:rsid w:val="00F07936"/>
    <w:rsid w:val="00F129BC"/>
    <w:rsid w:val="00F16751"/>
    <w:rsid w:val="00F214F6"/>
    <w:rsid w:val="00F228A5"/>
    <w:rsid w:val="00F23BC9"/>
    <w:rsid w:val="00F25064"/>
    <w:rsid w:val="00F2542F"/>
    <w:rsid w:val="00F2750B"/>
    <w:rsid w:val="00F306DB"/>
    <w:rsid w:val="00F307F8"/>
    <w:rsid w:val="00F32365"/>
    <w:rsid w:val="00F33E63"/>
    <w:rsid w:val="00F34637"/>
    <w:rsid w:val="00F35883"/>
    <w:rsid w:val="00F3591B"/>
    <w:rsid w:val="00F35FC5"/>
    <w:rsid w:val="00F407D9"/>
    <w:rsid w:val="00F41A67"/>
    <w:rsid w:val="00F41B04"/>
    <w:rsid w:val="00F42340"/>
    <w:rsid w:val="00F452F9"/>
    <w:rsid w:val="00F50E68"/>
    <w:rsid w:val="00F53752"/>
    <w:rsid w:val="00F566AA"/>
    <w:rsid w:val="00F56B10"/>
    <w:rsid w:val="00F61701"/>
    <w:rsid w:val="00F62CA9"/>
    <w:rsid w:val="00F6318E"/>
    <w:rsid w:val="00F64F98"/>
    <w:rsid w:val="00F67A6B"/>
    <w:rsid w:val="00F75420"/>
    <w:rsid w:val="00F75D9F"/>
    <w:rsid w:val="00F80469"/>
    <w:rsid w:val="00F82F2F"/>
    <w:rsid w:val="00F87994"/>
    <w:rsid w:val="00F90F9F"/>
    <w:rsid w:val="00F91E7D"/>
    <w:rsid w:val="00F91FAD"/>
    <w:rsid w:val="00F92A8C"/>
    <w:rsid w:val="00F93C46"/>
    <w:rsid w:val="00F93DDF"/>
    <w:rsid w:val="00F94CE7"/>
    <w:rsid w:val="00F95608"/>
    <w:rsid w:val="00F976DE"/>
    <w:rsid w:val="00FA6AA7"/>
    <w:rsid w:val="00FB041E"/>
    <w:rsid w:val="00FB0C14"/>
    <w:rsid w:val="00FB0D97"/>
    <w:rsid w:val="00FB2763"/>
    <w:rsid w:val="00FB5C04"/>
    <w:rsid w:val="00FC1D4A"/>
    <w:rsid w:val="00FC2164"/>
    <w:rsid w:val="00FC3987"/>
    <w:rsid w:val="00FC47A4"/>
    <w:rsid w:val="00FD2D38"/>
    <w:rsid w:val="00FD5B2C"/>
    <w:rsid w:val="00FE0535"/>
    <w:rsid w:val="00FE5A90"/>
    <w:rsid w:val="00FF0C28"/>
    <w:rsid w:val="00FF3DCC"/>
    <w:rsid w:val="00FF453E"/>
    <w:rsid w:val="00FF4CE7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0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0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404</Words>
  <Characters>2307</Characters>
  <Application>Microsoft Office Word</Application>
  <DocSecurity>0</DocSecurity>
  <Lines>19</Lines>
  <Paragraphs>5</Paragraphs>
  <ScaleCrop>false</ScaleCrop>
  <Company>微软中国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2011-05-09T00:01:00Z</cp:lastPrinted>
  <dcterms:created xsi:type="dcterms:W3CDTF">2011-05-05T07:24:00Z</dcterms:created>
  <dcterms:modified xsi:type="dcterms:W3CDTF">2011-05-11T02:05:00Z</dcterms:modified>
</cp:coreProperties>
</file>